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7ECF89EA" w14:textId="77777777" w:rsidR="00183A17" w:rsidRPr="00AE70FA" w:rsidRDefault="00183A17" w:rsidP="00183A17">
      <w:pPr>
        <w:pStyle w:val="Author"/>
      </w:pPr>
      <w:r w:rsidRPr="00AE70FA">
        <w:t>John D. Blischak</w:t>
      </w:r>
      <w:r w:rsidRPr="00AE70FA">
        <w:rPr>
          <w:vertAlign w:val="superscript"/>
        </w:rPr>
        <w:t>1</w:t>
      </w:r>
      <w:proofErr w:type="gramStart"/>
      <w:r w:rsidRPr="00AE70FA">
        <w:rPr>
          <w:vertAlign w:val="superscript"/>
        </w:rPr>
        <w:t>,2</w:t>
      </w:r>
      <w:proofErr w:type="gramEnd"/>
      <w:r w:rsidRPr="00AE70FA">
        <w:rPr>
          <w:vertAlign w:val="superscript"/>
        </w:rPr>
        <w:t>,</w:t>
      </w:r>
      <w:r w:rsidRPr="00AE70FA">
        <w:rPr>
          <w:rFonts w:cs="Arial"/>
          <w:vertAlign w:val="superscript"/>
        </w:rPr>
        <w:t>†</w:t>
      </w:r>
      <w:r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Pr="00AE70FA">
        <w:rPr>
          <w:rFonts w:cs="Arial"/>
          <w:vertAlign w:val="superscript"/>
        </w:rPr>
        <w:t>†,*</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xml:space="preserve">, </w:t>
      </w:r>
      <w:proofErr w:type="spellStart"/>
      <w:r w:rsidRPr="00AE70FA">
        <w:t>Aurélien</w:t>
      </w:r>
      <w:proofErr w:type="spellEnd"/>
      <w:r w:rsidRPr="00AE70FA">
        <w:t xml:space="preserve">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xml:space="preserve">, </w:t>
      </w:r>
      <w:proofErr w:type="spellStart"/>
      <w:r w:rsidRPr="00AE70FA">
        <w:t>Cassandre</w:t>
      </w:r>
      <w:proofErr w:type="spellEnd"/>
      <w:r w:rsidRPr="00AE70FA">
        <w:t xml:space="preserv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Pr>
          <w:vertAlign w:val="superscript"/>
        </w:rPr>
        <w:t>13</w:t>
      </w:r>
      <w:r w:rsidRPr="00AE70FA">
        <w:rPr>
          <w:vertAlign w:val="superscript"/>
        </w:rPr>
        <w:t>,*</w:t>
      </w:r>
    </w:p>
    <w:p w14:paraId="7AEAC127" w14:textId="77777777" w:rsidR="00183A17" w:rsidRPr="00AE70FA" w:rsidRDefault="00183A17" w:rsidP="00183A17">
      <w:pPr>
        <w:pStyle w:val="Author"/>
      </w:pPr>
    </w:p>
    <w:p w14:paraId="1B00EBC8" w14:textId="77777777" w:rsidR="00183A17" w:rsidRPr="00AE70FA" w:rsidRDefault="00183A17" w:rsidP="00183A17">
      <w:pPr>
        <w:pStyle w:val="Author"/>
      </w:pPr>
    </w:p>
    <w:p w14:paraId="0D621FD1" w14:textId="77777777" w:rsidR="00183A17" w:rsidRPr="00AE70FA" w:rsidRDefault="00183A17" w:rsidP="00183A17">
      <w:pPr>
        <w:pStyle w:val="Author"/>
      </w:pPr>
      <w:r w:rsidRPr="00AE70FA">
        <w:rPr>
          <w:vertAlign w:val="superscript"/>
        </w:rPr>
        <w:t>1</w:t>
      </w:r>
      <w:r w:rsidRPr="00AE70FA">
        <w:t>Department of Human Genetics, University of Chicago, Chicago, Illinois, USA</w:t>
      </w:r>
    </w:p>
    <w:p w14:paraId="086B4555" w14:textId="77777777" w:rsidR="00183A17" w:rsidRPr="00AE70FA" w:rsidRDefault="00183A17" w:rsidP="00183A17">
      <w:pPr>
        <w:pStyle w:val="Author"/>
      </w:pPr>
      <w:r w:rsidRPr="00AE70FA">
        <w:rPr>
          <w:vertAlign w:val="superscript"/>
        </w:rPr>
        <w:t>2</w:t>
      </w:r>
      <w:r w:rsidRPr="00AE70FA">
        <w:t>Committee on Genetics, Genomics, and Systems Biology, University of Chicago, Chicago, Illinois, USA</w:t>
      </w:r>
    </w:p>
    <w:p w14:paraId="164F8E65" w14:textId="77777777" w:rsidR="00183A17" w:rsidRPr="00AE70FA" w:rsidRDefault="00183A17" w:rsidP="00183A17">
      <w:pPr>
        <w:pStyle w:val="Author"/>
      </w:pPr>
      <w:r w:rsidRPr="00AE70FA">
        <w:rPr>
          <w:vertAlign w:val="superscript"/>
        </w:rPr>
        <w:t>3</w:t>
      </w:r>
      <w:proofErr w:type="spellStart"/>
      <w:r w:rsidRPr="00AE70FA">
        <w:rPr>
          <w:lang w:val="fr-FR"/>
        </w:rPr>
        <w:t>Integrated</w:t>
      </w:r>
      <w:proofErr w:type="spellEnd"/>
      <w:r w:rsidRPr="00AE70FA">
        <w:rPr>
          <w:lang w:val="fr-FR"/>
        </w:rPr>
        <w:t xml:space="preserve"> </w:t>
      </w:r>
      <w:proofErr w:type="spellStart"/>
      <w:r w:rsidRPr="00AE70FA">
        <w:rPr>
          <w:lang w:val="fr-FR"/>
        </w:rPr>
        <w:t>Mycobacterial</w:t>
      </w:r>
      <w:proofErr w:type="spellEnd"/>
      <w:r w:rsidRPr="00AE70FA">
        <w:rPr>
          <w:lang w:val="fr-FR"/>
        </w:rPr>
        <w:t xml:space="preserve"> </w:t>
      </w:r>
      <w:proofErr w:type="spellStart"/>
      <w:r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05167B3B" w14:textId="77777777" w:rsidR="00183A17" w:rsidRPr="00AE70FA" w:rsidRDefault="00183A17" w:rsidP="00183A17">
      <w:pPr>
        <w:pStyle w:val="Author"/>
      </w:pPr>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A82454C" w14:textId="77777777" w:rsidR="00183A17" w:rsidRDefault="00183A17" w:rsidP="00183A17">
      <w:pPr>
        <w:pStyle w:val="Autho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02A95DAA" w14:textId="77777777" w:rsidR="00183A17" w:rsidRPr="00AE70FA" w:rsidRDefault="00183A17" w:rsidP="00183A17">
      <w:pPr>
        <w:pStyle w:val="Autho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367AE932" w14:textId="77777777" w:rsidR="00183A17" w:rsidRPr="00AE70FA" w:rsidRDefault="00183A17" w:rsidP="00183A17">
      <w:pPr>
        <w:pStyle w:val="Author"/>
      </w:pPr>
      <w:r>
        <w:rPr>
          <w:vertAlign w:val="superscript"/>
          <w:lang w:val="fr-FR"/>
        </w:rPr>
        <w:t>7</w:t>
      </w:r>
      <w:r w:rsidRPr="00AE70FA">
        <w:rPr>
          <w:lang w:val="fr-FR"/>
        </w:rPr>
        <w:t xml:space="preserve">Clinical Investigation &amp; Access </w:t>
      </w:r>
      <w:proofErr w:type="spellStart"/>
      <w:r w:rsidRPr="00AE70FA">
        <w:rPr>
          <w:lang w:val="fr-FR"/>
        </w:rPr>
        <w:t>Biological</w:t>
      </w:r>
      <w:proofErr w:type="spellEnd"/>
      <w:r w:rsidRPr="00AE70FA">
        <w:rPr>
          <w:lang w:val="fr-FR"/>
        </w:rPr>
        <w:t xml:space="preserve"> </w:t>
      </w:r>
      <w:proofErr w:type="spellStart"/>
      <w:r w:rsidRPr="00AE70FA">
        <w:rPr>
          <w:lang w:val="fr-FR"/>
        </w:rPr>
        <w:t>Resources</w:t>
      </w:r>
      <w:proofErr w:type="spellEnd"/>
      <w:r w:rsidRPr="00AE70FA">
        <w:rPr>
          <w:lang w:val="fr-FR"/>
        </w:rPr>
        <w:t xml:space="preserve"> (</w:t>
      </w:r>
      <w:proofErr w:type="spellStart"/>
      <w:r w:rsidRPr="00AE70FA">
        <w:rPr>
          <w:lang w:val="fr-FR"/>
        </w:rPr>
        <w:t>ICAReB</w:t>
      </w:r>
      <w:proofErr w:type="spellEnd"/>
      <w:r w:rsidRPr="00AE70FA">
        <w:rPr>
          <w:lang w:val="fr-FR"/>
        </w:rPr>
        <w:t xml:space="preserve">), </w:t>
      </w:r>
      <w:proofErr w:type="spellStart"/>
      <w:r w:rsidRPr="00AE70FA">
        <w:t>Institut</w:t>
      </w:r>
      <w:proofErr w:type="spellEnd"/>
      <w:r w:rsidRPr="00AE70FA">
        <w:t xml:space="preserve"> Pasteur, Paris, France</w:t>
      </w:r>
    </w:p>
    <w:p w14:paraId="245103FA" w14:textId="57098410" w:rsidR="00183A17" w:rsidRPr="00AE70FA" w:rsidRDefault="00183A17" w:rsidP="00183A17">
      <w:pPr>
        <w:pStyle w:val="Author"/>
      </w:pPr>
      <w:r>
        <w:rPr>
          <w:vertAlign w:val="superscript"/>
        </w:rPr>
        <w:t>8</w:t>
      </w:r>
      <w:r w:rsidRPr="00AE70FA">
        <w:t>Clinical Core</w:t>
      </w:r>
      <w:r w:rsidRPr="00AE70FA">
        <w:rPr>
          <w:lang w:val="fr-FR"/>
        </w:rPr>
        <w:t xml:space="preserve">, </w:t>
      </w:r>
      <w:r w:rsidR="00F24B4D" w:rsidRPr="00F24B4D">
        <w:rPr>
          <w:lang w:val="fr-FR"/>
        </w:rPr>
        <w:t xml:space="preserve">Centre for </w:t>
      </w:r>
      <w:proofErr w:type="spellStart"/>
      <w:r w:rsidR="00F24B4D" w:rsidRPr="00F24B4D">
        <w:rPr>
          <w:lang w:val="fr-FR"/>
        </w:rPr>
        <w:t>Translational</w:t>
      </w:r>
      <w:proofErr w:type="spellEnd"/>
      <w:r w:rsidR="00F24B4D" w:rsidRPr="00F24B4D">
        <w:rPr>
          <w:lang w:val="fr-FR"/>
        </w:rPr>
        <w:t xml:space="preserve"> Science</w:t>
      </w:r>
      <w:r w:rsidR="00F24B4D">
        <w:rPr>
          <w:lang w:val="fr-FR"/>
        </w:rPr>
        <w:t xml:space="preserve">, </w:t>
      </w:r>
      <w:proofErr w:type="spellStart"/>
      <w:r w:rsidRPr="00AE70FA">
        <w:t>Institut</w:t>
      </w:r>
      <w:proofErr w:type="spellEnd"/>
      <w:r w:rsidRPr="00AE70FA">
        <w:t xml:space="preserve"> Pasteur, Paris, France</w:t>
      </w:r>
    </w:p>
    <w:p w14:paraId="53124C03" w14:textId="6AA783C7" w:rsidR="00183A17" w:rsidRPr="00AE70FA" w:rsidRDefault="00183A17" w:rsidP="00183A17">
      <w:pPr>
        <w:pStyle w:val="Autho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w:t>
      </w:r>
      <w:r w:rsidR="005858E8">
        <w:rPr>
          <w:lang w:val="fr-FR"/>
        </w:rPr>
        <w:t>rance</w:t>
      </w:r>
    </w:p>
    <w:p w14:paraId="7FFADFC9" w14:textId="37775710" w:rsidR="00183A17" w:rsidRPr="00AE70FA" w:rsidRDefault="00183A17" w:rsidP="00183A17">
      <w:pPr>
        <w:pStyle w:val="Author"/>
      </w:pPr>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566813E9" w14:textId="77777777" w:rsidR="00183A17" w:rsidRPr="00AE70FA" w:rsidRDefault="00183A17" w:rsidP="00183A17">
      <w:pPr>
        <w:pStyle w:val="Author"/>
      </w:pPr>
      <w:r>
        <w:rPr>
          <w:vertAlign w:val="superscript"/>
        </w:rPr>
        <w:t>11</w:t>
      </w:r>
      <w:r w:rsidRPr="00AE70FA">
        <w:t>Department of Genetics, CHU Sainte-Justine Research Center, Montreal, Québec, Canada</w:t>
      </w:r>
    </w:p>
    <w:p w14:paraId="71D0AF14" w14:textId="77777777" w:rsidR="00183A17" w:rsidRPr="00AE70FA" w:rsidRDefault="00183A17" w:rsidP="00183A17">
      <w:pPr>
        <w:pStyle w:val="Author"/>
      </w:pPr>
      <w:r>
        <w:rPr>
          <w:vertAlign w:val="superscript"/>
        </w:rPr>
        <w:t>12</w:t>
      </w:r>
      <w:r w:rsidRPr="00AE70FA">
        <w:t>Department of Pediatrics, University of Montreal, Montreal, Québec, Canada</w:t>
      </w:r>
    </w:p>
    <w:p w14:paraId="6DD97F82" w14:textId="77777777" w:rsidR="00183A17" w:rsidRPr="00AE70FA" w:rsidRDefault="00183A17" w:rsidP="00183A17">
      <w:pPr>
        <w:pStyle w:val="Author"/>
      </w:pPr>
      <w:r>
        <w:rPr>
          <w:vertAlign w:val="superscript"/>
        </w:rPr>
        <w:t>13</w:t>
      </w:r>
      <w:r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4D04DE4E" w14:textId="3B82B11B" w:rsidR="003740F8" w:rsidRPr="00AE70FA" w:rsidRDefault="003740F8" w:rsidP="003740F8">
      <w:pPr>
        <w:pStyle w:val="Abstract"/>
      </w:pPr>
      <w:bookmarkStart w:id="1" w:name="introduction"/>
      <w:bookmarkEnd w:id="0"/>
      <w:r w:rsidRPr="00AE70FA">
        <w:lastRenderedPageBreak/>
        <w:t>Tuberculosis</w:t>
      </w:r>
      <w:r>
        <w:t xml:space="preserve"> (TB)</w:t>
      </w:r>
      <w:r w:rsidRPr="00AE70FA">
        <w:t xml:space="preserve"> is a deadly infectious disease,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w:t>
      </w:r>
      <w:r>
        <w:t xml:space="preserve">infected </w:t>
      </w:r>
      <w:r w:rsidRPr="00AE70FA">
        <w:t xml:space="preserve">healthy individuals progress to active TB. Despite evidence for heritability, it is not currently possible to predict </w:t>
      </w:r>
      <w:r>
        <w:t>who</w:t>
      </w:r>
      <w:r w:rsidRPr="00AE70FA">
        <w:t xml:space="preserve"> </w:t>
      </w:r>
      <w:r>
        <w:t>may develop</w:t>
      </w:r>
      <w:r w:rsidRPr="00AE70FA">
        <w:t xml:space="preserve"> TB. To explore approaches to classify susceptibility to TB, we infected with MTB dendritic cells (DCs) from </w:t>
      </w:r>
      <w:r>
        <w:t xml:space="preserve">putatively resistant </w:t>
      </w:r>
      <w:r w:rsidRPr="00AE70FA">
        <w:t xml:space="preserve">individuals </w:t>
      </w:r>
      <w:r>
        <w:t xml:space="preserve">diagnosed </w:t>
      </w:r>
      <w:r w:rsidRPr="00AE70FA">
        <w:t>with latent TB</w:t>
      </w:r>
      <w:r>
        <w:t>,</w:t>
      </w:r>
      <w:r w:rsidRPr="00AE70FA">
        <w:t xml:space="preserve"> and from </w:t>
      </w:r>
      <w:r>
        <w:t xml:space="preserve">susceptible </w:t>
      </w:r>
      <w:r w:rsidRPr="00AE70FA">
        <w:t xml:space="preserve">individuals </w:t>
      </w:r>
      <w:r>
        <w:t xml:space="preserve">that had recovered from active </w:t>
      </w:r>
      <w:r w:rsidRPr="00AE70FA">
        <w:t>TB. We measured gene expression levels</w:t>
      </w:r>
      <w:r>
        <w:t xml:space="preserve"> in infected and non-</w:t>
      </w:r>
      <w:r w:rsidRPr="00AE70FA">
        <w:t>infected cells</w:t>
      </w:r>
      <w:r>
        <w:t xml:space="preserve"> and</w:t>
      </w:r>
      <w:r w:rsidRPr="00AE70FA">
        <w:t xml:space="preserve"> found hundreds of differentially expressed genes between susceptible and resistant individuals in the non-infected cells. We further found that genetic polymorphisms </w:t>
      </w:r>
      <w:r>
        <w:t>nearby</w:t>
      </w:r>
      <w:r w:rsidRPr="00AE70FA">
        <w:t xml:space="preserve"> the differentially expressed genes between susceptible and resistant individuals are more likely to be associated with TB susceptibility in published GWAS data. Lastly, we trained a classifier based on the gene expression levels in the non-infected cells, and demonstrated </w:t>
      </w:r>
      <w:r w:rsidR="005135BC">
        <w:t>reasonable</w:t>
      </w:r>
      <w:r w:rsidRPr="00AE70FA">
        <w:t xml:space="preserve"> performance on our data and an independent data set. Overall, our promising results from this small study suggest that training a classifier on a larger cohort may enable us to accurately predict TB susceptibility.</w:t>
      </w:r>
    </w:p>
    <w:p w14:paraId="6D335660" w14:textId="77777777" w:rsidR="00AB0690" w:rsidRPr="00AE70FA" w:rsidRDefault="00552AAA" w:rsidP="00AB0690">
      <w:pPr>
        <w:pStyle w:val="Heading1"/>
      </w:pPr>
      <w:r w:rsidRPr="00AE70FA">
        <w:t>Introduction</w:t>
      </w:r>
    </w:p>
    <w:p w14:paraId="4DD4AB1C" w14:textId="38B6A0DF"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w:t>
      </w:r>
      <w:r w:rsidR="007D55AF">
        <w:t xml:space="preserve">is estimated to be </w:t>
      </w:r>
      <w:r w:rsidRPr="00AE70FA">
        <w:t xml:space="preserve">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826BC2A"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and from </w:t>
      </w:r>
      <w:r w:rsidR="000E1459" w:rsidRPr="00AE70FA">
        <w:t>individuals</w:t>
      </w:r>
      <w:r w:rsidR="007D12C7" w:rsidRPr="00AE70FA">
        <w:t xml:space="preserve"> with confirmed latent TB, which we refer to as </w:t>
      </w:r>
      <w:r w:rsidR="007B4349">
        <w:t xml:space="preserve">putatively </w:t>
      </w:r>
      <w:r w:rsidR="007D12C7" w:rsidRPr="00AE70FA">
        <w:t>resistant (</w:t>
      </w:r>
      <w:r w:rsidR="0083221A">
        <w:t xml:space="preserve">this group is enriched in resistant individuals but we cannot exclude that some still have the potential to develop active TB </w:t>
      </w:r>
      <w:r w:rsidR="007D12C7" w:rsidRPr="00AE70FA">
        <w:t>\</w:t>
      </w:r>
      <w:proofErr w:type="gramStart"/>
      <w:r w:rsidR="007D12C7" w:rsidRPr="00AE70FA">
        <w:t>cite{</w:t>
      </w:r>
      <w:proofErr w:type="gramEnd"/>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4B9BF79D"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 xml:space="preserve">using a processing pipeline designed to minimize the introduction of unwanted technical </w:t>
      </w:r>
      <w:r w:rsidR="00C27A99" w:rsidRPr="00AE70FA">
        <w:lastRenderedPageBreak/>
        <w:t>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w:t>
      </w:r>
      <w:r w:rsidR="00925D41">
        <w:t xml:space="preserve">Ultimately, data </w:t>
      </w:r>
      <w:r w:rsidR="00925D41" w:rsidRPr="00925D41">
        <w:t xml:space="preserve">from 6 of the 50 samples (25 individuals x 2 treatments) </w:t>
      </w:r>
      <w:r w:rsidR="00925D41">
        <w:t>failed the quality checks and were removed from all downstream analyses</w:t>
      </w:r>
      <w:r w:rsidR="00925D41" w:rsidRPr="00AE70FA">
        <w:t xml:space="preserve"> </w:t>
      </w:r>
      <w:r w:rsidR="000633DD" w:rsidRPr="00AE70FA">
        <w:t xml:space="preserve">(Supplementary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r w:rsidR="00925D41">
        <w:t xml:space="preserve"> </w:t>
      </w:r>
      <w:r w:rsidR="00925D41" w:rsidRPr="00925D41">
        <w:t>The remaining 44 high-quality samples included 17 putatively resistant individuals and 5 putatively susceptible individuals.</w:t>
      </w:r>
    </w:p>
    <w:p w14:paraId="4F62D271" w14:textId="77777777" w:rsidR="00E81F3B" w:rsidRPr="00AE70FA" w:rsidRDefault="00E81F3B" w:rsidP="00A53E2F"/>
    <w:p w14:paraId="1D3014FE" w14:textId="0AEA353E"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w:t>
      </w:r>
      <w:r w:rsidR="007749DD">
        <w:t xml:space="preserve">putatively </w:t>
      </w:r>
      <w:r w:rsidR="00BC1D75" w:rsidRPr="00AE70FA">
        <w:t xml:space="preserve">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7749DD">
        <w:t xml:space="preserve">classified as </w:t>
      </w:r>
      <w:r w:rsidR="00600649" w:rsidRPr="00AE70FA">
        <w:t>DE</w:t>
      </w:r>
      <w:r w:rsidR="0077498F" w:rsidRPr="00AE70FA">
        <w:t xml:space="preserve"> between the non</w:t>
      </w:r>
      <w:r w:rsidR="00BC1D75" w:rsidRPr="00AE70FA">
        <w:t>-</w:t>
      </w:r>
      <w:r w:rsidR="0077498F" w:rsidRPr="00AE70FA">
        <w:t xml:space="preserve">infected and infected states </w:t>
      </w:r>
      <w:r w:rsidR="007749DD">
        <w:t>in the putatively</w:t>
      </w:r>
      <w:r w:rsidR="007749DD" w:rsidRPr="00AE70FA">
        <w:t xml:space="preserve"> </w:t>
      </w:r>
      <w:r w:rsidR="006A2F6C" w:rsidRPr="00AE70FA">
        <w:t>susceptible</w:t>
      </w:r>
      <w:r w:rsidR="0077498F" w:rsidRPr="00AE70FA">
        <w:t xml:space="preserve"> individuals.</w:t>
      </w:r>
      <w:r w:rsidR="0022423C" w:rsidRPr="00AE70FA">
        <w:t xml:space="preserve"> </w:t>
      </w:r>
      <w:r w:rsidR="007749DD">
        <w:t>In both classes of samples, t</w:t>
      </w:r>
      <w:r w:rsidR="0022423C" w:rsidRPr="00AE70FA">
        <w: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 xml:space="preserve">between </w:t>
      </w:r>
      <w:r w:rsidR="007749DD">
        <w:t xml:space="preserve">the putatively </w:t>
      </w:r>
      <w:r w:rsidR="00C25F28" w:rsidRPr="00AE70FA">
        <w:t>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 xml:space="preserve">genes between </w:t>
      </w:r>
      <w:r w:rsidR="007749DD">
        <w:t xml:space="preserve">putatively </w:t>
      </w:r>
      <w:r w:rsidR="00600649" w:rsidRPr="00AE70FA">
        <w:t>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FD45B1">
        <w:rPr>
          <w:i/>
        </w:rPr>
        <w:t>TRIM38</w:t>
      </w:r>
      <w:r w:rsidR="00600649" w:rsidRPr="00FD45B1">
        <w:t>.</w:t>
      </w:r>
      <w:r w:rsidR="00FD45B1" w:rsidRPr="00FD45B1">
        <w:t xml:space="preserve"> The log</w:t>
      </w:r>
      <w:r w:rsidR="00FD45B1" w:rsidRPr="00FD45B1">
        <w:rPr>
          <w:vertAlign w:val="subscript"/>
        </w:rPr>
        <w:t>2</w:t>
      </w:r>
      <w:r w:rsidR="00FD45B1" w:rsidRPr="00FD45B1">
        <w:t xml:space="preserve"> fold change in gene expression for these 645 genes was relatively </w:t>
      </w:r>
      <w:r w:rsidR="00D24E7B">
        <w:t>small</w:t>
      </w:r>
      <w:r w:rsidR="00FD45B1" w:rsidRPr="00FD45B1">
        <w:t xml:space="preserve"> (less than 2), which was expected given that susceptibility to TB is a polygenic trait influenced by many genes.</w:t>
      </w:r>
      <w:r w:rsidR="00600649" w:rsidRPr="00FD45B1">
        <w:t xml:space="preserve"> </w:t>
      </w:r>
      <w:r w:rsidR="0022423C" w:rsidRPr="00FD45B1">
        <w:t xml:space="preserve">In </w:t>
      </w:r>
      <w:r w:rsidR="0022423C" w:rsidRPr="00AE70FA">
        <w:t>contrast, no</w:t>
      </w:r>
      <w:r w:rsidR="00600649" w:rsidRPr="00AE70FA">
        <w:t xml:space="preserve"> genes were DE between </w:t>
      </w:r>
      <w:r w:rsidR="007749DD">
        <w:t>putatively r</w:t>
      </w:r>
      <w:r w:rsidR="00600649" w:rsidRPr="00AE70FA">
        <w:t>esistant and susceptible individuals in the infected state</w:t>
      </w:r>
      <w:r w:rsidR="007C3A12">
        <w:t xml:space="preserve"> </w:t>
      </w:r>
      <w:r w:rsidR="007749DD">
        <w:t>(</w:t>
      </w:r>
      <w:r w:rsidR="007C3A12">
        <w:t>at a</w:t>
      </w:r>
      <w:r w:rsidR="00600649" w:rsidRPr="00AE70FA">
        <w:t xml:space="preserve"> q-value of 10%</w:t>
      </w:r>
      <w:r w:rsidR="007749DD">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4C0864B8"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r w:rsidRPr="00AE70FA">
        <w:t>]{</w:t>
      </w:r>
      <w:r w:rsidR="000378A8">
        <w:t>Figure01</w:t>
      </w:r>
      <w:r w:rsidR="00C32342">
        <w:t>.eps</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3A6D2FB5" w:rsidR="00697A68" w:rsidRPr="00AE70FA" w:rsidRDefault="00BD1371" w:rsidP="00697A68">
      <w:proofErr w:type="gramStart"/>
      <w:r>
        <w:t>Results of d</w:t>
      </w:r>
      <w:r w:rsidR="003E2289" w:rsidRPr="00AE70FA">
        <w:t>ifferential expression analysis.</w:t>
      </w:r>
      <w:proofErr w:type="gramEnd"/>
      <w:r w:rsidR="003E2289" w:rsidRPr="00AE70FA">
        <w:t xml:space="preserve"> </w:t>
      </w:r>
      <w:r w:rsidR="000C46A4" w:rsidRPr="00AE70FA">
        <w:t>The top panel</w:t>
      </w:r>
      <w:r>
        <w:t>s</w:t>
      </w:r>
      <w:r w:rsidR="000C46A4" w:rsidRPr="00AE70FA">
        <w:t xml:space="preserve"> </w:t>
      </w:r>
      <w:r>
        <w:t>show</w:t>
      </w:r>
      <w:r w:rsidRPr="00AE70FA">
        <w:t xml:space="preserve"> </w:t>
      </w:r>
      <w:r w:rsidR="000C46A4" w:rsidRPr="00AE70FA">
        <w:t>t</w:t>
      </w:r>
      <w:r w:rsidR="003E2289" w:rsidRPr="00AE70FA">
        <w:t>he distribution</w:t>
      </w:r>
      <w:r>
        <w:t>s</w:t>
      </w:r>
      <w:r w:rsidR="003E2289" w:rsidRPr="00AE70FA">
        <w:t xml:space="preserve"> of unadjusted p-values </w:t>
      </w:r>
      <w:r>
        <w:t>for</w:t>
      </w:r>
      <w:r w:rsidRPr="00AE70FA">
        <w:t xml:space="preserve"> </w:t>
      </w:r>
      <w:r w:rsidR="003E2289" w:rsidRPr="00AE70FA">
        <w:t xml:space="preserve">testing </w:t>
      </w:r>
      <w:r>
        <w:t>the null of no</w:t>
      </w:r>
      <w:r w:rsidRPr="00AE70FA">
        <w:t xml:space="preserve"> </w:t>
      </w:r>
      <w:r w:rsidR="003E2289" w:rsidRPr="00AE70FA">
        <w:t xml:space="preserve">differential expression between susceptible and </w:t>
      </w:r>
      <w:r w:rsidR="003E2289" w:rsidRPr="00B03D34">
        <w:t>resistant</w:t>
      </w:r>
      <w:r w:rsidR="003E2289" w:rsidRPr="00AE70FA">
        <w:t xml:space="preserve"> individuals in the (</w:t>
      </w:r>
      <w:r w:rsidR="0046685D" w:rsidRPr="00AE70FA">
        <w:t xml:space="preserve">a) </w:t>
      </w:r>
      <w:r w:rsidR="008C1751" w:rsidRPr="00AE70FA">
        <w:t>non-infected</w:t>
      </w:r>
      <w:r w:rsidR="0046685D" w:rsidRPr="00AE70FA">
        <w:t xml:space="preserve"> or (b</w:t>
      </w:r>
      <w:r w:rsidR="003E2289" w:rsidRPr="00AE70FA">
        <w:t>) infected state.</w:t>
      </w:r>
      <w:r w:rsidR="000C46A4" w:rsidRPr="00AE70FA">
        <w:t xml:space="preserve"> The bottom panel</w:t>
      </w:r>
      <w:r>
        <w:t>s</w:t>
      </w:r>
      <w:r w:rsidR="000C46A4" w:rsidRPr="00AE70FA">
        <w:t xml:space="preserve"> </w:t>
      </w:r>
      <w:r>
        <w:t>show</w:t>
      </w:r>
      <w:r w:rsidRPr="00AE70FA">
        <w:t xml:space="preserve"> </w:t>
      </w:r>
      <w:r w:rsidR="000C46A4" w:rsidRPr="00AE70FA">
        <w:t>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t>
      </w:r>
      <w:r>
        <w:t>that are classified</w:t>
      </w:r>
      <w:r w:rsidRPr="00AE70FA">
        <w:t xml:space="preserve"> </w:t>
      </w:r>
      <w:r>
        <w:t>as</w:t>
      </w:r>
      <w:r w:rsidRPr="00AE70FA">
        <w:t xml:space="preserve"> </w:t>
      </w:r>
      <w:r w:rsidR="007A56D3" w:rsidRPr="00AE70FA">
        <w:t xml:space="preserve">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lastRenderedPageBreak/>
        <w:t>\end{figure}</w:t>
      </w:r>
    </w:p>
    <w:p w14:paraId="74473285" w14:textId="69B2F4FD" w:rsidR="00A53E2F" w:rsidRPr="00AE70FA" w:rsidRDefault="00B7733A" w:rsidP="00A53E2F">
      <w:pPr>
        <w:pStyle w:val="Heading2"/>
      </w:pPr>
      <w:r w:rsidRPr="00AE70FA">
        <w:t xml:space="preserve">Differentially expressed genes are enriched </w:t>
      </w:r>
      <w:r w:rsidR="00E269AC" w:rsidRPr="00AE70FA">
        <w:t>with</w:t>
      </w:r>
      <w:r w:rsidRPr="00AE70FA">
        <w:t xml:space="preserve"> TB susceptibility loci</w:t>
      </w:r>
    </w:p>
    <w:p w14:paraId="6EF45909" w14:textId="0700307D" w:rsidR="00BF58E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To do this, we </w:t>
      </w:r>
      <w:r w:rsidR="003C2EE8" w:rsidRPr="00AE70FA">
        <w:t xml:space="preserve">intersected </w:t>
      </w:r>
      <w:r w:rsidR="0081487E" w:rsidRPr="00AE70FA">
        <w:t xml:space="preserve">our </w:t>
      </w:r>
      <w:r w:rsidR="002D2F59">
        <w:t>data</w:t>
      </w:r>
      <w:r w:rsidR="002D2F59" w:rsidRPr="00AE70FA">
        <w:t xml:space="preserve"> </w:t>
      </w:r>
      <w:r w:rsidR="003C2EE8" w:rsidRPr="00AE70FA">
        <w:t xml:space="preserve">with </w:t>
      </w:r>
      <w:r w:rsidR="002D2F59">
        <w:t>results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w:t>
      </w:r>
      <w:proofErr w:type="gramStart"/>
      <w:r w:rsidR="00B47808">
        <w:t>cite{</w:t>
      </w:r>
      <w:proofErr w:type="gramEnd"/>
      <w:r w:rsidR="006077DE">
        <w:t>Sobota2016</w:t>
      </w:r>
      <w:r w:rsidR="00B47808">
        <w:t>}</w:t>
      </w:r>
      <w:r w:rsidR="002D2F59">
        <w:t>. W</w:t>
      </w:r>
      <w:r w:rsidR="00B47808">
        <w:t xml:space="preserve">e </w:t>
      </w:r>
      <w:r w:rsidR="002D2F59">
        <w:t xml:space="preserve">also included data from </w:t>
      </w:r>
      <w:r w:rsidR="00B47808">
        <w:t xml:space="preserve">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52D2B">
        <w:t>To perform a combined analysis of our gene expression d</w:t>
      </w:r>
      <w:r w:rsidR="00BF58ED">
        <w:t>ata and the GWAS results, we had</w:t>
      </w:r>
      <w:r w:rsidR="00352D2B">
        <w:t xml:space="preserve"> to define pairs of genes </w:t>
      </w:r>
      <w:r w:rsidR="00BF58ED">
        <w:t xml:space="preserve">(for which we have expression data) </w:t>
      </w:r>
      <w:r w:rsidR="00352D2B">
        <w:t>and SNPs</w:t>
      </w:r>
      <w:r w:rsidR="00BF58ED">
        <w:t xml:space="preserve"> (for which we obtained GWAS </w:t>
      </w:r>
      <w:r w:rsidR="00BF58ED" w:rsidRPr="00A0356B">
        <w:rPr>
          <w:i/>
        </w:rPr>
        <w:t>P</w:t>
      </w:r>
      <w:r w:rsidR="00BF58ED">
        <w:t xml:space="preserve"> values)</w:t>
      </w:r>
      <w:r w:rsidR="00352D2B">
        <w:t xml:space="preserve">. </w:t>
      </w:r>
      <w:r w:rsidR="00BF58ED">
        <w:t xml:space="preserve">Thus, </w:t>
      </w:r>
      <w:r w:rsidR="00557319" w:rsidRPr="00AE70FA">
        <w:t>each gene</w:t>
      </w:r>
      <w:r w:rsidR="003C2EE8" w:rsidRPr="00AE70FA">
        <w:t xml:space="preserve"> in our expression data </w:t>
      </w:r>
      <w:r w:rsidR="00BF58ED">
        <w:t xml:space="preserve">was coupled </w:t>
      </w:r>
      <w:r w:rsidR="003C2EE8" w:rsidRPr="00AE70FA">
        <w:t xml:space="preserve">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BF58ED">
        <w:t>; this gene-SNP definition was performed separately for each GWAS data set</w:t>
      </w:r>
      <w:r w:rsidR="002460C7" w:rsidRPr="00AE70FA">
        <w:t>)</w:t>
      </w:r>
      <w:r w:rsidR="00557319" w:rsidRPr="00AE70FA">
        <w:t xml:space="preserve">. </w:t>
      </w:r>
    </w:p>
    <w:p w14:paraId="7A3FCA75" w14:textId="77777777" w:rsidR="00BF58ED" w:rsidRDefault="00BF58ED" w:rsidP="00F23E3D"/>
    <w:p w14:paraId="42538EFC" w14:textId="044A096B" w:rsidR="00C2512D" w:rsidRDefault="00BF58ED" w:rsidP="00F23E3D">
      <w:r>
        <w:t>Once we defined gene–SNP pairs, w</w:t>
      </w:r>
      <w:r w:rsidR="003C2EE8" w:rsidRPr="00AE70FA">
        <w:t xml:space="preserve">e asked whether </w:t>
      </w:r>
      <w:r w:rsidR="00B31FDD">
        <w:t>differences in gene expression levels between putatively r</w:t>
      </w:r>
      <w:r w:rsidR="00B31FDD" w:rsidRPr="00AE70FA">
        <w:t>esistant and susceptible individuals</w:t>
      </w:r>
      <w:r w:rsidR="00B31FDD">
        <w:t xml:space="preserve"> could help us identify genetic variation that is associated with susceptibility to TB. In other words, we asked whether </w:t>
      </w:r>
      <w:r w:rsidR="00502F92">
        <w:t>increasing evidence for</w:t>
      </w:r>
      <w:r w:rsidR="00502F92" w:rsidRPr="00AE70FA">
        <w:t xml:space="preserve"> </w:t>
      </w:r>
      <w:r w:rsidR="003C2EE8" w:rsidRPr="00AE70FA">
        <w:t xml:space="preserve">DE </w:t>
      </w:r>
      <w:r w:rsidR="003E166B">
        <w:t>genes</w:t>
      </w:r>
      <w:r w:rsidR="003C2EE8" w:rsidRPr="00AE70FA">
        <w:t xml:space="preserve"> i</w:t>
      </w:r>
      <w:r w:rsidR="00502F92">
        <w:t>s</w:t>
      </w:r>
      <w:r w:rsidR="003C2EE8" w:rsidRPr="00AE70FA">
        <w:t xml:space="preserve"> </w:t>
      </w:r>
      <w:r w:rsidR="00502F92">
        <w:t>associated with</w:t>
      </w:r>
      <w:r w:rsidR="00502F92" w:rsidRPr="00AE70FA">
        <w:t xml:space="preserve"> </w:t>
      </w:r>
      <w:r w:rsidR="003C2EE8" w:rsidRPr="00AE70FA">
        <w:t xml:space="preserve">low GWAS </w:t>
      </w:r>
      <w:r w:rsidR="002A2D33" w:rsidRPr="00AE70FA">
        <w:t>p-</w:t>
      </w:r>
      <w:r w:rsidR="003C2EE8" w:rsidRPr="00AE70FA">
        <w:t xml:space="preserve">values. </w:t>
      </w:r>
      <w:r w:rsidR="00B31FDD">
        <w:t>To do so</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w:t>
      </w:r>
      <w:r w:rsidR="00020977">
        <w:t>lower</w:t>
      </w:r>
      <w:r w:rsidR="00020977" w:rsidRPr="00AE70FA">
        <w:t xml:space="preserve"> </w:t>
      </w:r>
      <w:r w:rsidR="008D6281" w:rsidRPr="00AE70FA">
        <w:t xml:space="preserve">than 0.05 </w:t>
      </w:r>
      <w:r w:rsidR="00B37E82" w:rsidRPr="00AE70FA">
        <w:t xml:space="preserve">among SNPs </w:t>
      </w:r>
      <w:r w:rsidR="00B31FDD">
        <w:t>that were paired with</w:t>
      </w:r>
      <w:r w:rsidR="00B31FDD" w:rsidRPr="00AE70FA">
        <w:t xml:space="preserve"> </w:t>
      </w:r>
      <w:r w:rsidR="00B37E82" w:rsidRPr="00AE70FA">
        <w:t xml:space="preserve">ranked subsets of genes whose expression profiles show </w:t>
      </w:r>
      <w:r w:rsidR="008D6281" w:rsidRPr="00AE70FA">
        <w:t>increasing effect size</w:t>
      </w:r>
      <w:r w:rsidR="00B31FDD">
        <w:t xml:space="preserve"> of expression differences between </w:t>
      </w:r>
      <w:r w:rsidR="00B31FDD" w:rsidRPr="00AE70FA">
        <w:t>putatively</w:t>
      </w:r>
      <w:r w:rsidR="00B31FDD">
        <w:t xml:space="preserve"> r</w:t>
      </w:r>
      <w:r w:rsidR="00B31FDD" w:rsidRPr="00AE70FA">
        <w:t>esistant and susceptible individuals</w:t>
      </w:r>
      <w:r w:rsidR="00B31FDD">
        <w:t>.</w:t>
      </w:r>
      <w:r w:rsidR="008D6281" w:rsidRPr="00AE70FA">
        <w:t xml:space="preserve">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3C0ECADE"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 xml:space="preserve">values for </w:t>
      </w:r>
      <w:r w:rsidR="00CA3B30">
        <w:t xml:space="preserve">TB GWAS </w:t>
      </w:r>
      <w:r w:rsidRPr="00AE70FA">
        <w:t>SNPs</w:t>
      </w:r>
      <w:r w:rsidR="00C2512D">
        <w:t xml:space="preserve"> </w:t>
      </w:r>
      <w:r w:rsidR="00A00B07">
        <w:t>that are paired with</w:t>
      </w:r>
      <w:r w:rsidR="00A00B07" w:rsidRPr="00AE70FA">
        <w:t xml:space="preserve"> </w:t>
      </w:r>
      <w:r w:rsidRPr="00AE70FA">
        <w:t xml:space="preserve">genes </w:t>
      </w:r>
      <w:r w:rsidR="00CA3B30">
        <w:t xml:space="preserve">that are differentially expressed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 xml:space="preserve">In </w:t>
      </w:r>
      <w:r w:rsidR="00CA3B30">
        <w:t>fact</w:t>
      </w:r>
      <w:r w:rsidR="001079AE">
        <w:t>, we observed significant enrichment</w:t>
      </w:r>
      <w:r w:rsidR="00CA3B30">
        <w:t>s of lower GWAS p values</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w:t>
      </w:r>
      <w:r w:rsidR="00CA3B30">
        <w:t xml:space="preserve">in </w:t>
      </w:r>
      <w:r w:rsidR="001079AE">
        <w:t>all 4 TB susceptibility GWAS (Russia, The Gambia, Ghana, Uganda and Tanzania) (</w:t>
      </w:r>
      <w:r w:rsidR="001079AE" w:rsidRPr="00AE70FA">
        <w:t xml:space="preserve">Supplementary Fig. </w:t>
      </w:r>
      <w:proofErr w:type="gramStart"/>
      <w:r w:rsidR="001079AE" w:rsidRPr="00AE70FA">
        <w:t>\ref{</w:t>
      </w:r>
      <w:proofErr w:type="spellStart"/>
      <w:r w:rsidR="001079AE" w:rsidRPr="00AE70FA">
        <w:t>fig:gwas-supp</w:t>
      </w:r>
      <w:proofErr w:type="spellEnd"/>
      <w:r w:rsidR="001079AE" w:rsidRPr="00AE70FA">
        <w:t>}</w:t>
      </w:r>
      <w:r w:rsidR="001079AE">
        <w:t>)</w:t>
      </w:r>
      <w:r w:rsidR="005F7ED1" w:rsidRPr="00AE70FA">
        <w:t xml:space="preserve"> </w:t>
      </w:r>
      <w:r w:rsidR="001079AE">
        <w:t>for all 4 differential expression contrasts</w:t>
      </w:r>
      <w:r w:rsidR="00CA3B30">
        <w:t>, namely</w:t>
      </w:r>
      <w:r w:rsidR="001079AE">
        <w:t xml:space="preserve">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 xml:space="preserve">infected </w:t>
      </w:r>
      <w:r w:rsidR="001079AE" w:rsidRPr="00AE70FA">
        <w:lastRenderedPageBreak/>
        <w:t>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w:t>
      </w:r>
      <w:r w:rsidR="00253221">
        <w:t xml:space="preserve"> and</w:t>
      </w:r>
      <w:r w:rsidR="001079AE">
        <w:t xml:space="preserve"> effect of treatment in susceptible individuals </w:t>
      </w:r>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w:t>
      </w:r>
      <w:r w:rsidR="00CA3B30">
        <w:t xml:space="preserve">an </w:t>
      </w:r>
      <w:r w:rsidR="00F55ADC">
        <w:t>enrichment</w:t>
      </w:r>
      <w:r w:rsidR="00CA3B30">
        <w:t xml:space="preserve"> of low p values</w:t>
      </w:r>
      <w:r w:rsidR="00F55ADC">
        <w:t xml:space="preserve">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CA3B30">
        <w:t>when we used the same approach to consider data from</w:t>
      </w:r>
      <w:r w:rsidR="00F55ADC">
        <w:t xml:space="preserve">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7B6973F"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r w:rsidRPr="00AE70FA">
        <w:t>]{</w:t>
      </w:r>
      <w:r w:rsidR="00861640">
        <w:t>Figure02</w:t>
      </w:r>
      <w:r w:rsidR="00703D6C">
        <w:t>.eps</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2CA6D66B"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B96680">
        <w:t>of</w:t>
      </w:r>
      <w:r w:rsidR="00F77F7F" w:rsidRPr="00AE70FA">
        <w:t xml:space="preserve"> SNP</w:t>
      </w:r>
      <w:r w:rsidR="001625B4">
        <w:t>s</w:t>
      </w:r>
      <w:r w:rsidR="00F77F7F" w:rsidRPr="00AE70FA">
        <w:t xml:space="preserve"> with p-value less than 0.05 from the </w:t>
      </w:r>
      <w:r w:rsidR="00611E44">
        <w:t xml:space="preserve">(a) </w:t>
      </w:r>
      <w:r w:rsidR="00F77F7F" w:rsidRPr="00AE70FA">
        <w:t xml:space="preserve">GWAS </w:t>
      </w:r>
      <w:r w:rsidR="00611E44">
        <w:t xml:space="preserve">of TB susceptibility in Russia \cite{Curtis2015} or (b) height in individuals of European descent </w:t>
      </w:r>
      <w:r w:rsidR="00611E44">
        <w:lastRenderedPageBreak/>
        <w:t>\</w:t>
      </w:r>
      <w:proofErr w:type="gramStart"/>
      <w:r w:rsidR="00611E44">
        <w:t>cite{</w:t>
      </w:r>
      <w:proofErr w:type="gramEnd"/>
      <w:r w:rsidR="00611E44">
        <w:t>LangoAllen2010}</w:t>
      </w:r>
      <w:r w:rsidR="00754DDA" w:rsidRPr="00AE70FA">
        <w:t>. The x-axis is bins of genes with increasingly stringent effect size cutoffs of the absolute</w:t>
      </w:r>
      <w:r w:rsidR="00B96680">
        <w:t xml:space="preserve"> expression</w:t>
      </w:r>
      <w:r w:rsidR="00754DDA" w:rsidRPr="00AE70FA">
        <w:t xml:space="preserve"> log fold change between </w:t>
      </w:r>
      <w:r w:rsidR="00B96680">
        <w:t xml:space="preserve">putatively </w:t>
      </w:r>
      <w:r w:rsidR="00754DDA" w:rsidRPr="00AE70FA">
        <w:t xml:space="preserve">susceptible and resistant individuals in the non-infected state. The effect size cutoffs were chosen such that each bin from left to right contained approximately 25 fewer genes. The red line </w:t>
      </w:r>
      <w:r w:rsidR="00536423">
        <w:t>shows</w:t>
      </w:r>
      <w:r w:rsidR="00536423" w:rsidRPr="00AE70FA">
        <w:t xml:space="preserve"> </w:t>
      </w:r>
      <w:r w:rsidR="00754DDA" w:rsidRPr="00AE70FA">
        <w:t>the results from the actual data. The grey lines are the results from 100 permutations.</w:t>
      </w:r>
      <w:r w:rsidR="008E3CE7" w:rsidRPr="00AE70FA">
        <w:t xml:space="preserve"> The dashed blue line at y=1 </w:t>
      </w:r>
      <w:r w:rsidR="00536423">
        <w:t xml:space="preserve">represents </w:t>
      </w:r>
      <w:r w:rsidR="008E3CE7" w:rsidRPr="00AE70FA">
        <w:t>the null expectation.</w:t>
      </w:r>
      <w:r w:rsidR="00754DDA" w:rsidRPr="00AE70FA">
        <w:t xml:space="preserve"> (</w:t>
      </w:r>
      <w:proofErr w:type="gramStart"/>
      <w:r w:rsidR="00C406A0">
        <w:t>c-f</w:t>
      </w:r>
      <w:proofErr w:type="gramEnd"/>
      <w:r w:rsidR="00754DDA" w:rsidRPr="00AE70FA">
        <w:t xml:space="preserve">) </w:t>
      </w:r>
      <w:r w:rsidR="00C406A0">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14DF8446"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w:t>
      </w:r>
      <w:r w:rsidR="006275B2">
        <w:t xml:space="preserve">putatively </w:t>
      </w:r>
      <w:r w:rsidRPr="00AE70FA">
        <w:t xml:space="preserve">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a</w:t>
      </w:r>
      <w:r w:rsidR="006275B2">
        <w:t>n ultimate</w:t>
      </w:r>
      <w:r w:rsidR="00B108CA" w:rsidRPr="00AE70FA">
        <w:t xml:space="preserve">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w:t>
      </w:r>
      <w:r w:rsidR="00FC7110">
        <w:t xml:space="preserve">putatively </w:t>
      </w:r>
      <w:r w:rsidR="00AB1539" w:rsidRPr="00AE70FA">
        <w:t>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w:t>
      </w:r>
      <w:r w:rsidR="0009743E" w:rsidRPr="00AE70FA">
        <w:lastRenderedPageBreak/>
        <w:t>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727F1A9D" w:rsidR="001958B4" w:rsidRPr="00D47B5D"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data sets available</w:t>
      </w:r>
      <w:r w:rsidR="00742058">
        <w:t xml:space="preserve"> with which to test out classifier</w:t>
      </w:r>
      <w:r w:rsidR="00D34D37">
        <w:t xml:space="preserve"> (</w:t>
      </w:r>
      <w:r w:rsidR="00742058">
        <w:t xml:space="preserve">that said, </w:t>
      </w:r>
      <w:r w:rsidR="00D34D37">
        <w:t xml:space="preserve">see </w:t>
      </w:r>
      <w:r w:rsidR="00D34D37" w:rsidRPr="00AE70FA">
        <w:t>Supplementary Fig. \ref</w:t>
      </w:r>
      <w:r w:rsidR="00D34D37" w:rsidRPr="00D34D37">
        <w:t>{</w:t>
      </w:r>
      <w:proofErr w:type="spellStart"/>
      <w:r w:rsidR="00D34D37" w:rsidRPr="00D34D37">
        <w:t>fig:class-svm-thuong</w:t>
      </w:r>
      <w:proofErr w:type="spellEnd"/>
      <w:r w:rsidR="00D34D37" w:rsidRPr="00D34D37">
        <w:t>}</w:t>
      </w:r>
      <w:r w:rsidR="00D34D37">
        <w:t xml:space="preserve"> for the results of applying the classifier to a </w:t>
      </w:r>
      <w:r w:rsidR="00812667">
        <w:t>non-ideal</w:t>
      </w:r>
      <w:r w:rsidR="00D34D37">
        <w:t xml:space="preserve"> data set</w:t>
      </w:r>
      <w:r w:rsidR="00742058">
        <w:t>,</w:t>
      </w:r>
      <w:r w:rsidR="00D34D37">
        <w:t xml:space="preserve"> which measured gene expression in macrophages</w:t>
      </w:r>
      <w:r w:rsidR="00812667">
        <w:t xml:space="preserve"> from a small number of individuals</w:t>
      </w:r>
      <w:r w:rsidR="00D34D37">
        <w:t xml:space="preserve"> \</w:t>
      </w:r>
      <w:proofErr w:type="gramStart"/>
      <w:r w:rsidR="00D34D37">
        <w:t>cite{</w:t>
      </w:r>
      <w:proofErr w:type="gramEnd"/>
      <w:r w:rsidR="00D34D37">
        <w:t>Thuong2008})</w:t>
      </w:r>
      <w:r w:rsidR="007C3E09" w:rsidRPr="00AE70FA">
        <w:t>. Thus, i</w:t>
      </w:r>
      <w:r w:rsidRPr="00AE70FA">
        <w:t xml:space="preserve">n order to </w:t>
      </w:r>
      <w:r w:rsidR="007C3E09" w:rsidRPr="00AE70FA">
        <w:t xml:space="preserve">further </w:t>
      </w:r>
      <w:r w:rsidRPr="00AE70FA">
        <w:t xml:space="preserve">assess the plausibility of our model, we applied the classifier to </w:t>
      </w:r>
      <w:r w:rsidR="00742058">
        <w:t xml:space="preserve">data from </w:t>
      </w:r>
      <w:r w:rsidRPr="00AE70FA">
        <w:t>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r w:rsidR="007C3E09" w:rsidRPr="00AE70FA">
        <w:t xml:space="preserve">. </w:t>
      </w:r>
      <w:r w:rsidR="007D1C14">
        <w:t xml:space="preserve">Adjusting for the PPV obtained from the training set (~71%), our model predicted that ~7.7% of the healthy individuals were susceptible. </w:t>
      </w:r>
      <w:r w:rsidR="00D864A4">
        <w:t>While we cannot confirm this result (the true susceptibility status of these 65 individuals is unknown), t</w:t>
      </w:r>
      <w:r w:rsidR="007C3E09" w:rsidRPr="00AE70FA">
        <w:t xml:space="preserve">his </w:t>
      </w:r>
      <w:r w:rsidR="00D864A4">
        <w:t>observation</w:t>
      </w:r>
      <w:r w:rsidR="00D864A4" w:rsidRPr="00AE70FA">
        <w:t xml:space="preserve"> </w:t>
      </w:r>
      <w:r w:rsidR="007C3E09" w:rsidRPr="00AE70FA">
        <w:t xml:space="preserve">is </w:t>
      </w:r>
      <w:r w:rsidR="00F9740A">
        <w:t xml:space="preserve">encouraging because </w:t>
      </w:r>
      <w:r w:rsidR="001F43FE">
        <w:t>our estimate</w:t>
      </w:r>
      <w:r w:rsidR="00F9740A">
        <w:t xml:space="preserve"> is</w:t>
      </w:r>
      <w:r w:rsidR="007C3E09" w:rsidRPr="00AE70FA">
        <w:t xml:space="preserve"> </w:t>
      </w:r>
      <w:r w:rsidR="00AA52A6" w:rsidRPr="00AE70FA">
        <w:t xml:space="preserve">similar to the </w:t>
      </w:r>
      <w:r w:rsidR="00F9740A">
        <w:t xml:space="preserve">commonly used </w:t>
      </w:r>
      <w:r w:rsidR="00267C60">
        <w:t>inference</w:t>
      </w:r>
      <w:r w:rsidR="00267C60" w:rsidRPr="00AE70FA">
        <w:t xml:space="preserve"> </w:t>
      </w:r>
      <w:r w:rsidR="00AA52A6" w:rsidRPr="00AE70FA">
        <w:t xml:space="preserve">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 xml:space="preserve">population is </w:t>
      </w:r>
      <w:r w:rsidR="00AA52A6" w:rsidRPr="00D47B5D">
        <w:t>susceptible to</w:t>
      </w:r>
      <w:r w:rsidR="00D47B5D" w:rsidRPr="00D47B5D">
        <w:t xml:space="preserve"> progression of infection from latent to active</w:t>
      </w:r>
      <w:r w:rsidR="00AA52A6" w:rsidRPr="00D47B5D">
        <w:t xml:space="preserve">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lastRenderedPageBreak/>
        <w:t>\centering</w:t>
      </w:r>
    </w:p>
    <w:p w14:paraId="1F54FA7C" w14:textId="13FD5175"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w:t>
      </w:r>
      <w:r w:rsidR="009B751B">
        <w:t>dth</w:t>
      </w:r>
      <w:proofErr w:type="spellEnd"/>
      <w:r w:rsidR="009B751B">
        <w:t>]{</w:t>
      </w:r>
      <w:r w:rsidR="00293F11">
        <w:t>Figure03</w:t>
      </w:r>
      <w:r w:rsidR="00970E13">
        <w:t>.eps</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9450BC1"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626690C7"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w:t>
      </w:r>
      <w:r w:rsidR="00267C60">
        <w:t xml:space="preserve">the DCs from </w:t>
      </w:r>
      <w:r w:rsidR="000053C7" w:rsidRPr="00AE70FA">
        <w:t xml:space="preserve">both </w:t>
      </w:r>
      <w:r w:rsidR="007B4349">
        <w:t xml:space="preserve">putatively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 xml:space="preserve">have converged to </w:t>
      </w:r>
      <w:r w:rsidR="00267C60">
        <w:t>a similar</w:t>
      </w:r>
      <w:r w:rsidR="00267C60" w:rsidRPr="00AE70FA">
        <w:t xml:space="preserve"> </w:t>
      </w:r>
      <w:r w:rsidR="009D3352" w:rsidRPr="00AE70FA">
        <w:t>gene regulatory network</w:t>
      </w:r>
      <w:r w:rsidR="0095339F">
        <w:t xml:space="preserve">, </w:t>
      </w:r>
      <w:r w:rsidR="009B31C3">
        <w:t>presumably</w:t>
      </w:r>
      <w:r w:rsidR="009D3352" w:rsidRPr="00AE70FA">
        <w:t xml:space="preserve"> to fight the infection</w:t>
      </w:r>
      <w:r w:rsidR="00267C60">
        <w:t xml:space="preserve">. We confirmed </w:t>
      </w:r>
      <w:r w:rsidR="00FA1282">
        <w:t xml:space="preserve">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FA1282">
        <w:t xml:space="preserve"> </w:t>
      </w:r>
      <w:r w:rsidR="00F27F0B">
        <w:t>(</w:t>
      </w:r>
      <w:r w:rsidR="00FA1282">
        <w:t>Supplementary Fig. \</w:t>
      </w:r>
      <w:proofErr w:type="gramStart"/>
      <w:r w:rsidR="00FA1282">
        <w:t>ref{</w:t>
      </w:r>
      <w:proofErr w:type="spellStart"/>
      <w:proofErr w:type="gramEnd"/>
      <w:r w:rsidR="00FA1282">
        <w:t>fig:</w:t>
      </w:r>
      <w:r w:rsidR="00794F80">
        <w:t>variance</w:t>
      </w:r>
      <w:proofErr w:type="spellEnd"/>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w:t>
      </w:r>
      <w:r w:rsidR="009D3352" w:rsidRPr="00AE70FA">
        <w:lastRenderedPageBreak/>
        <w:t xml:space="preserve">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77F3DF1E" w14:textId="77777777" w:rsidR="00022417" w:rsidRPr="00AE70FA" w:rsidRDefault="00022417" w:rsidP="000763D9"/>
    <w:p w14:paraId="61C367F3" w14:textId="0518DB35"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w:t>
      </w:r>
      <w:r w:rsidR="000E71A1">
        <w:t xml:space="preserve">a </w:t>
      </w:r>
      <w:r w:rsidR="00B26890">
        <w:t>major</w:t>
      </w:r>
      <w:r w:rsidR="00C954A2" w:rsidRPr="00AE70FA">
        <w:t xml:space="preserve"> caveat with this </w:t>
      </w:r>
      <w:r w:rsidR="000E71A1" w:rsidRPr="00AE70FA">
        <w:t>analysis</w:t>
      </w:r>
      <w:r w:rsidR="000E71A1">
        <w:t xml:space="preserve"> is </w:t>
      </w:r>
      <w:r w:rsidR="00B26890">
        <w:t>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35792214"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w:t>
      </w:r>
      <w:r w:rsidR="000E71A1">
        <w:t xml:space="preserve">a few </w:t>
      </w:r>
      <w:r w:rsidR="00D60D06">
        <w:t xml:space="preserve">interesting candidate </w:t>
      </w:r>
      <w:r w:rsidR="00F43875" w:rsidRPr="00AE70FA">
        <w:t>genes</w:t>
      </w:r>
      <w:r w:rsidR="000E71A1">
        <w:t>,</w:t>
      </w:r>
      <w:r w:rsidR="00F43875" w:rsidRPr="00AE70FA">
        <w:t xml:space="preserve"> which were</w:t>
      </w:r>
      <w:r w:rsidR="000E71A1">
        <w:t xml:space="preserve"> only</w:t>
      </w:r>
      <w:r w:rsidR="00F43875" w:rsidRPr="00AE70FA">
        <w:t xml:space="preserve"> marginally </w:t>
      </w:r>
      <w:r w:rsidR="00F43875" w:rsidRPr="00747CDF">
        <w:t xml:space="preserve">significant </w:t>
      </w:r>
      <w:r w:rsidR="00747CDF" w:rsidRPr="00747CDF">
        <w:t xml:space="preserve">in the differential expression analysis (Supplementary Data S3) and </w:t>
      </w:r>
      <w:r w:rsidR="00F43875" w:rsidRPr="00747CDF">
        <w:t xml:space="preserve">in </w:t>
      </w:r>
      <w:r w:rsidR="000E71A1" w:rsidRPr="00747CDF">
        <w:t xml:space="preserve">the original GWAS </w:t>
      </w:r>
      <w:r w:rsidR="00D60D06">
        <w:t>(Supplementary Data S4)</w:t>
      </w:r>
      <w:r w:rsidR="00F43875" w:rsidRPr="00AE70FA">
        <w:t>.</w:t>
      </w:r>
      <w:r w:rsidRPr="00AE70FA">
        <w:t xml:space="preserve"> </w:t>
      </w:r>
      <w:r w:rsidR="00D60D06">
        <w:t xml:space="preserve">Here we highlight two </w:t>
      </w:r>
      <w:r w:rsidR="000E71A1">
        <w:t xml:space="preserve">genes </w:t>
      </w:r>
      <w:r w:rsidR="008D727A">
        <w:t>(</w:t>
      </w:r>
      <w:r w:rsidR="008D727A" w:rsidRPr="0058176F">
        <w:rPr>
          <w:i/>
        </w:rPr>
        <w:t>CCL1</w:t>
      </w:r>
      <w:r w:rsidR="008D727A">
        <w:t xml:space="preserve"> and </w:t>
      </w:r>
      <w:r w:rsidR="008D727A" w:rsidRPr="0058176F">
        <w:rPr>
          <w:i/>
        </w:rPr>
        <w:t>UNC13A</w:t>
      </w:r>
      <w:r w:rsidR="008D727A">
        <w:t>)</w:t>
      </w:r>
      <w:r w:rsidR="000E71A1">
        <w:t>,</w:t>
      </w:r>
      <w:r w:rsidR="008D727A">
        <w:t xml:space="preserve"> </w:t>
      </w:r>
      <w:r w:rsidR="00D60D06">
        <w:t>which have been</w:t>
      </w:r>
      <w:r w:rsidR="00267EDF" w:rsidRPr="00AE70FA">
        <w:t xml:space="preserve"> previously </w:t>
      </w:r>
      <w:r w:rsidR="00983A84">
        <w:t>implicated in the response to</w:t>
      </w:r>
      <w:r w:rsidRPr="00AE70FA">
        <w:t xml:space="preserve">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w:t>
      </w:r>
      <w:r w:rsidR="00F24D26">
        <w:t>A</w:t>
      </w:r>
      <w:r w:rsidR="003662A4" w:rsidRPr="00AE70FA">
        <w:t xml:space="preserve"> previous differential expression study of TB susceptibility </w:t>
      </w:r>
      <w:r w:rsidR="00F24D26">
        <w:t xml:space="preserve">(discussed in more detail below) </w:t>
      </w:r>
      <w:r w:rsidR="00763C86" w:rsidRPr="00AE70FA">
        <w:t xml:space="preserve">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w:t>
      </w:r>
      <w:proofErr w:type="spellStart"/>
      <w:r w:rsidR="00A35CFB" w:rsidRPr="00AE70FA">
        <w:t>eQTL</w:t>
      </w:r>
      <w:proofErr w:type="spellEnd"/>
      <w:r w:rsidR="00A35CFB" w:rsidRPr="00AE70FA">
        <w:t xml:space="preserve"> post-infection but not pre-infection, which we called MTB-specific </w:t>
      </w:r>
      <w:proofErr w:type="spellStart"/>
      <w:r w:rsidR="00A35CFB" w:rsidRPr="00AE70FA">
        <w:t>eQTL</w:t>
      </w:r>
      <w:r w:rsidR="00967637">
        <w:t>s</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w:t>
      </w:r>
      <w:r w:rsidR="00321E57">
        <w:t>may potentially impact</w:t>
      </w:r>
      <w:r w:rsidR="007C0EF3" w:rsidRPr="00AE70FA">
        <w:t xml:space="preserve"> TB susceptibility.</w:t>
      </w:r>
    </w:p>
    <w:p w14:paraId="4D949320" w14:textId="77777777" w:rsidR="00D25BB6" w:rsidRPr="00AE70FA" w:rsidRDefault="00D25BB6" w:rsidP="000763D9"/>
    <w:p w14:paraId="057D9769" w14:textId="1133986B" w:rsidR="00D74CB1"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t>
      </w:r>
      <w:r w:rsidR="00D74CB1" w:rsidRPr="00AE70FA">
        <w:lastRenderedPageBreak/>
        <w:t>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w:t>
      </w:r>
      <w:r w:rsidR="005135BC">
        <w:t>reasonable</w:t>
      </w:r>
      <w:r w:rsidRPr="00AE70FA">
        <w:t xml:space="preserve">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w:t>
      </w:r>
      <w:r w:rsidR="00A7673A">
        <w:t xml:space="preserve">. For that reason, </w:t>
      </w:r>
      <w:r w:rsidR="00B20CFF" w:rsidRPr="00AE70FA">
        <w:t>we emphasize</w:t>
      </w:r>
      <w:r w:rsidR="001E624B">
        <w:t>d sensitivity over specificity.</w:t>
      </w:r>
    </w:p>
    <w:p w14:paraId="02532A00" w14:textId="77777777" w:rsidR="009F650C" w:rsidRDefault="009F650C" w:rsidP="000763D9"/>
    <w:p w14:paraId="600EF027" w14:textId="2414E2C9" w:rsidR="00D74CB1" w:rsidRDefault="00B7342A" w:rsidP="000763D9">
      <w:r w:rsidRPr="00B7342A">
        <w:t xml:space="preserve">While the small sample size was the main concern in interpreting the classifier results, we recognize multiple other potential caveats of our study design. First, because the cells used in the experiments were collected from Caucasians, it is unknown if the classifier would perform well when applied to other human populations. Second, because the classifier focused solely on the transcriptional response of the host immune cell to infection with MTB H37Rv, it </w:t>
      </w:r>
      <w:r w:rsidR="00BF5D5D">
        <w:t>may</w:t>
      </w:r>
      <w:r w:rsidRPr="00B7342A">
        <w:t xml:space="preserve"> not be suitable for the detection of differences in susceptibility </w:t>
      </w:r>
      <w:r w:rsidR="00CF64C9" w:rsidRPr="00CF64C9">
        <w:t>with respect to other, more or less virulent MTB strains</w:t>
      </w:r>
      <w:r w:rsidRPr="00B7342A">
        <w:t xml:space="preserve"> \</w:t>
      </w:r>
      <w:proofErr w:type="gramStart"/>
      <w:r w:rsidRPr="00B7342A">
        <w:t>cite{</w:t>
      </w:r>
      <w:proofErr w:type="gramEnd"/>
      <w:r w:rsidRPr="00B7342A">
        <w:t>Coscolla2010}. Third, because the susceptible individuals had already experienced active TB, it is possible that their innate immune cells retained memory of the infection \cite{Ostuni2013, Netea2016}. If this innate immune memory affected how the monocytes differentiated into DCs in response to cytokine stimulation, or in general affected gene regulation, this would drastically change the interpretation of our results.</w:t>
      </w:r>
    </w:p>
    <w:p w14:paraId="12CFAB4B" w14:textId="77777777" w:rsidR="00B7342A" w:rsidRDefault="00B7342A" w:rsidP="000763D9"/>
    <w:p w14:paraId="43EB1D49" w14:textId="55CB6EFE" w:rsidR="00B7342A" w:rsidRDefault="00B7342A" w:rsidP="000763D9">
      <w:r w:rsidRPr="00B7342A">
        <w:t xml:space="preserve">With respect to the third caveat, while we cannot entirely exclude the possibility of trained immunity, we do not believe there is sufficient evidence to support this possibility in our case. Innate immune memory is known to be a short-term phenomenon \cite{Netea2016}, its affects </w:t>
      </w:r>
      <w:r w:rsidR="008C2DDA">
        <w:t>may</w:t>
      </w:r>
      <w:r w:rsidR="008C2DDA" w:rsidRPr="00B7342A">
        <w:t xml:space="preserve"> </w:t>
      </w:r>
      <w:r w:rsidRPr="00B7342A">
        <w:t>be erased when i</w:t>
      </w:r>
      <w:bookmarkStart w:id="4" w:name="_GoBack"/>
      <w:bookmarkEnd w:id="4"/>
      <w:r w:rsidRPr="00B7342A">
        <w:t>mmune cells are moved to a new microenvironment \cite{Lavin2014}, and the whole blood transcriptional signature of active TB disappears 6-12 months after the initiation of treatment \cite{Be</w:t>
      </w:r>
      <w:r w:rsidR="001E011B">
        <w:t>rry2010, Bloom2012}. Moreover, t</w:t>
      </w:r>
      <w:r w:rsidRPr="00B7342A">
        <w:t>he GWAS enrichment results (Fig. \ref{</w:t>
      </w:r>
      <w:proofErr w:type="spellStart"/>
      <w:r w:rsidRPr="00B7342A">
        <w:t>fig:gwas</w:t>
      </w:r>
      <w:proofErr w:type="spellEnd"/>
      <w:r w:rsidRPr="00B7342A">
        <w:t xml:space="preserve">}) suggest that trained immunity cannot explain our observations. Indeed, the differences in gene expression between susceptible and resistant individuals in the non-infected </w:t>
      </w:r>
      <w:r w:rsidRPr="00B7342A">
        <w:lastRenderedPageBreak/>
        <w:t>state were enriched for low p-values from TB susceptibility GWAS. This observation cannot be explained by possible downstream consequences of experiencing active TB because enrichment of DE genes in GWAS data supports a causal relationship. In other words, if most of the DE genes we observed could be explained by trained immunity, one would not expect these genes to be associated with susceptibility to the disease. That said</w:t>
      </w:r>
      <w:proofErr w:type="gramStart"/>
      <w:r w:rsidRPr="00B7342A">
        <w:t>,</w:t>
      </w:r>
      <w:proofErr w:type="gramEnd"/>
      <w:r w:rsidRPr="00B7342A">
        <w:t xml:space="preserve"> we recognize that the ideal study would be a long-term prospective design in which blood samples were obtained from a large cohort of individuals prior to MTB infection.</w:t>
      </w:r>
    </w:p>
    <w:p w14:paraId="2DCF51F9" w14:textId="77777777" w:rsidR="00B7342A" w:rsidRPr="00AE70FA" w:rsidRDefault="00B7342A" w:rsidP="000763D9"/>
    <w:p w14:paraId="4047D04D" w14:textId="406F49DB" w:rsidR="00A7673A" w:rsidRPr="00AE70FA" w:rsidRDefault="00A7673A" w:rsidP="00A7673A">
      <w:r w:rsidRPr="00AE70FA">
        <w:t xml:space="preserve">To our knowledge, our study was only the second to collect data from </w:t>
      </w:r>
      <w:r w:rsidRPr="00AE70FA">
        <w:rPr>
          <w:i/>
        </w:rPr>
        <w:t>in vitro</w:t>
      </w:r>
      <w:r w:rsidRPr="00AE70FA">
        <w:t xml:space="preserve"> MTB</w:t>
      </w:r>
      <w:r>
        <w:t>-</w:t>
      </w:r>
      <w:r w:rsidRPr="00AE70FA">
        <w:t xml:space="preserve">infected innate immune cells isolated from individuals known to be </w:t>
      </w:r>
      <w:r>
        <w:t xml:space="preserve">putatively </w:t>
      </w:r>
      <w:r w:rsidRPr="00AE70FA">
        <w:t xml:space="preserve">susceptible to MTB </w:t>
      </w:r>
      <w:r w:rsidR="00D74507" w:rsidRPr="00AE70FA">
        <w:t>\</w:t>
      </w:r>
      <w:proofErr w:type="gramStart"/>
      <w:r w:rsidR="00D74507" w:rsidRPr="00AE70FA">
        <w:t>cite{</w:t>
      </w:r>
      <w:proofErr w:type="gramEnd"/>
      <w:r w:rsidR="00D74507" w:rsidRPr="00AE70FA">
        <w:t>Thuong2008</w:t>
      </w:r>
      <w:r w:rsidR="00D74507">
        <w:t>}</w:t>
      </w:r>
      <w:r w:rsidRPr="00AE70FA">
        <w:t xml:space="preserve">. However, there were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First, they derived and infected macrophages, the primary target host cell in which MTB resides; whereas, we </w:t>
      </w:r>
      <w:r>
        <w:t xml:space="preserve">derived and </w:t>
      </w:r>
      <w:r w:rsidRPr="00AE70FA">
        <w:t xml:space="preserve">infected DCs, which play a larger role in stimulating the adaptive immune response to MTB. Second, we collected samples from a larger number of putatively </w:t>
      </w:r>
      <w:r w:rsidRPr="000839AE">
        <w:t>resistant</w:t>
      </w:r>
      <w:r w:rsidRPr="00AE70FA">
        <w:t xml:space="preserve"> individuals (19 versus 4), increasing our power to distinguish between the gene expression profiles of susceptible and resistant individuals.</w:t>
      </w:r>
      <w:r>
        <w:t xml:space="preserve"> Third, they measured gene expression with microarrays; whereas, we used RNA-sequencing. Considering the substantial technical differences between the methods used and the biological differences between DCs and macrophages \cite{</w:t>
      </w:r>
      <w:r w:rsidRPr="00424FE9">
        <w:t>Chaussabel</w:t>
      </w:r>
      <w:r>
        <w:t>2003</w:t>
      </w:r>
      <w:proofErr w:type="gramStart"/>
      <w:r w:rsidRPr="00424FE9">
        <w:t>,</w:t>
      </w:r>
      <w:r>
        <w:t>Tailleux2008</w:t>
      </w:r>
      <w:proofErr w:type="gramEnd"/>
      <w:r>
        <w:t xml:space="preserve">}, unsurprisingly, we were unable to identify the susceptible individuals from </w:t>
      </w:r>
      <w:proofErr w:type="spellStart"/>
      <w:r w:rsidRPr="00AE70FA">
        <w:t>Thuong</w:t>
      </w:r>
      <w:proofErr w:type="spellEnd"/>
      <w:r>
        <w:t xml:space="preserve"> et al., 2008 \cite{Thuong2008} using our classifier (</w:t>
      </w:r>
      <w:r w:rsidRPr="00AE70FA">
        <w:t>Supplementary Fig. \</w:t>
      </w:r>
      <w:proofErr w:type="gramStart"/>
      <w:r w:rsidRPr="00AE70FA">
        <w:t>ref</w:t>
      </w:r>
      <w:r w:rsidRPr="00D34D37">
        <w:t>{</w:t>
      </w:r>
      <w:proofErr w:type="spellStart"/>
      <w:proofErr w:type="gramEnd"/>
      <w:r w:rsidRPr="00D34D37">
        <w:t>fig:class-svm-thuong</w:t>
      </w:r>
      <w:proofErr w:type="spellEnd"/>
      <w:r w:rsidRPr="00D34D37">
        <w:t>}</w:t>
      </w:r>
      <w:r>
        <w:t>).</w:t>
      </w:r>
    </w:p>
    <w:p w14:paraId="1E0EFB28" w14:textId="77777777" w:rsidR="00A7673A" w:rsidRDefault="00A7673A" w:rsidP="000763D9"/>
    <w:p w14:paraId="57DD008D" w14:textId="1B7D3C53" w:rsidR="00EB3993" w:rsidRPr="00AE70FA" w:rsidRDefault="00A7673A" w:rsidP="000763D9">
      <w:r>
        <w:t>Indeed, a</w:t>
      </w:r>
      <w:r w:rsidR="00130494" w:rsidRPr="00AE70FA">
        <w:t xml:space="preserve">t this time, we are not aware of any other data set from healthy individuals known to be </w:t>
      </w:r>
      <w:r w:rsidR="00072FE5">
        <w:t>susceptible</w:t>
      </w:r>
      <w:r w:rsidR="00130494" w:rsidRPr="00AE70FA">
        <w:t xml:space="preserve"> to TB, with which we can further test our classifier. W</w:t>
      </w:r>
      <w:r w:rsidR="00B20CFF" w:rsidRPr="00AE70FA">
        <w:t>hen we applied our classifier to an independent set of non</w:t>
      </w:r>
      <w:r w:rsidR="00130494" w:rsidRPr="00AE70FA">
        <w:t>-</w:t>
      </w:r>
      <w:r w:rsidR="00B20CFF" w:rsidRPr="00AE70FA">
        <w:t>infected DCs isolated from healthy individuals of unknown susceptibility status, our model predicted</w:t>
      </w:r>
      <w:r w:rsidR="00130494"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00130494" w:rsidRPr="00AE70FA">
        <w:t>(</w:t>
      </w:r>
      <w:r w:rsidR="00B20CFF" w:rsidRPr="00AE70FA">
        <w:t>10%</w:t>
      </w:r>
      <w:r w:rsidR="00130494" w:rsidRPr="00AE70FA">
        <w:t>)</w:t>
      </w:r>
      <w:r w:rsidR="00B20CFF" w:rsidRPr="00AE70FA">
        <w:t>. Despite this, our results must be interpreted cautiously</w:t>
      </w:r>
      <w:r>
        <w:t>; at best</w:t>
      </w:r>
      <w:r w:rsidR="00B20CFF" w:rsidRPr="00AE70FA">
        <w:t xml:space="preserve"> as a proof-of-principle</w:t>
      </w:r>
      <w:r>
        <w:t>,</w:t>
      </w:r>
      <w:r w:rsidR="00B20CFF" w:rsidRPr="00AE70FA">
        <w:t xml:space="preserve"> due to our very small sample size of only 5 susceptible individuals. </w:t>
      </w:r>
      <w:r w:rsidR="00130494"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w:t>
      </w:r>
      <w:r w:rsidR="00EB3993" w:rsidRPr="00AE70FA">
        <w:lastRenderedPageBreak/>
        <w:t>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5" w:name="methods"/>
      <w:bookmarkEnd w:id="3"/>
      <w:r w:rsidRPr="00AE70FA">
        <w:t>Methods</w:t>
      </w:r>
      <w:bookmarkStart w:id="6" w:name="references"/>
      <w:bookmarkEnd w:id="5"/>
    </w:p>
    <w:p w14:paraId="26A46CB2" w14:textId="4F0D5EB2" w:rsidR="00A00EA4" w:rsidRPr="00AE70FA" w:rsidRDefault="00A00EA4" w:rsidP="0053091A">
      <w:pPr>
        <w:pStyle w:val="Heading2"/>
      </w:pPr>
      <w:r w:rsidRPr="00AE70FA">
        <w:t xml:space="preserve">Ethics </w:t>
      </w:r>
      <w:r w:rsidR="00367955">
        <w:t>s</w:t>
      </w:r>
      <w:r w:rsidRPr="00AE70FA">
        <w:t>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12476998" w:rsidR="00B7008F" w:rsidRPr="003B16B1" w:rsidRDefault="00580FF7" w:rsidP="00B7008F">
      <w:r w:rsidRPr="00AE70FA">
        <w:t xml:space="preserve">We </w:t>
      </w:r>
      <w:r w:rsidR="00270A0B" w:rsidRPr="00AE70FA">
        <w:t>collected whole blood samples from healthy</w:t>
      </w:r>
      <w:r w:rsidR="003B16B1">
        <w:t>, HIV-negative</w:t>
      </w:r>
      <w:r w:rsidR="00270A0B" w:rsidRPr="00AE70FA">
        <w:t xml:space="preserve">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w:t>
      </w:r>
      <w:r w:rsidR="00E85A38">
        <w:t>susceptible</w:t>
      </w:r>
      <w:r w:rsidR="00E85A38" w:rsidRPr="00AE70FA">
        <w:t xml:space="preserve"> </w:t>
      </w:r>
      <w:r w:rsidR="00270A0B" w:rsidRPr="00AE70FA">
        <w:t>individuals had developed active TB in the past, but were currently healthy</w:t>
      </w:r>
      <w:r w:rsidR="003B16B1">
        <w:t xml:space="preserve"> </w:t>
      </w:r>
      <w:r w:rsidR="003B16B1" w:rsidRPr="003B16B1">
        <w:t>after having completed</w:t>
      </w:r>
      <w:r w:rsidR="001F63D3">
        <w:t xml:space="preserve"> at least 6 months of</w:t>
      </w:r>
      <w:r w:rsidR="003B16B1" w:rsidRPr="003B16B1">
        <w:t xml:space="preserve"> antibiotic chemotherapy. All putatively </w:t>
      </w:r>
      <w:r w:rsidR="00E85A38">
        <w:t>susceptible</w:t>
      </w:r>
      <w:r w:rsidR="00E85A38" w:rsidRPr="003B16B1">
        <w:t xml:space="preserve"> </w:t>
      </w:r>
      <w:r w:rsidR="003B16B1" w:rsidRPr="003B16B1">
        <w:t xml:space="preserve">individuals had finished their </w:t>
      </w:r>
      <w:r w:rsidR="001F63D3">
        <w:t>treatment</w:t>
      </w:r>
      <w:r w:rsidR="001F63D3" w:rsidRPr="003B16B1">
        <w:t xml:space="preserve"> </w:t>
      </w:r>
      <w:r w:rsidR="003B16B1" w:rsidRPr="003B16B1">
        <w:t xml:space="preserve">at least </w:t>
      </w:r>
      <w:r w:rsidR="001F63D3">
        <w:t xml:space="preserve">6 months prior to sample collection </w:t>
      </w:r>
      <w:r w:rsidR="003B16B1" w:rsidRPr="003B16B1">
        <w:t xml:space="preserve">and were considered fully recovered based on </w:t>
      </w:r>
      <w:r w:rsidR="001F63D3" w:rsidRPr="001F63D3">
        <w:t>a chest X-ray, sputum culture, and lack of clinical symptoms</w:t>
      </w:r>
      <w:r w:rsidR="00683308">
        <w:t>.</w:t>
      </w:r>
      <w:r w:rsidR="00F50A14">
        <w:t xml:space="preserve"> </w:t>
      </w:r>
      <w:r w:rsidR="00F50A14" w:rsidRPr="004C0ADF">
        <w:t xml:space="preserve">We </w:t>
      </w:r>
      <w:r w:rsidR="00C11C53">
        <w:t>do</w:t>
      </w:r>
      <w:r w:rsidR="00F50A14" w:rsidRPr="004C0ADF">
        <w:t xml:space="preserve"> not know which strain of MTB had infected any of the individuals in the study.</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lastRenderedPageBreak/>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52A7059B"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w:t>
      </w:r>
      <w:r w:rsidR="00B021AE" w:rsidRPr="008A24BF">
        <w:t xml:space="preserve">reatment, we calculated a separate mean for the </w:t>
      </w:r>
      <w:r w:rsidR="008C1751" w:rsidRPr="008A24BF">
        <w:t>non-infected</w:t>
      </w:r>
      <w:r w:rsidR="00B021AE" w:rsidRPr="008A24BF">
        <w:t xml:space="preserve"> and infected samples</w:t>
      </w:r>
      <w:r w:rsidR="00DD616E" w:rsidRPr="008A24BF">
        <w:t>).</w:t>
      </w:r>
      <w:r w:rsidR="0015787B" w:rsidRPr="008A24BF">
        <w:t xml:space="preserve"> The remaining 44 high-quality samples included 17 putatively resistant individuals and 5 putatively susceptible individuals in both the non-infected and infected states (Supplementary Fig. </w:t>
      </w:r>
      <w:r w:rsidR="008A24BF">
        <w:t>\</w:t>
      </w:r>
      <w:proofErr w:type="gramStart"/>
      <w:r w:rsidR="008A24BF">
        <w:t>ref{</w:t>
      </w:r>
      <w:proofErr w:type="spellStart"/>
      <w:proofErr w:type="gramEnd"/>
      <w:r w:rsidR="008A24BF">
        <w:t>fig:outliers</w:t>
      </w:r>
      <w:proofErr w:type="spellEnd"/>
      <w:r w:rsidR="008A24BF">
        <w:t>}</w:t>
      </w:r>
      <w:r w:rsidR="0015787B" w:rsidRPr="008A24BF">
        <w:t xml:space="preserve">). </w:t>
      </w:r>
      <w:r w:rsidR="00DC4774" w:rsidRPr="00DC4774">
        <w:t>Note that after outlier removal, the study design was no longer completely paired because a subset of individuals was only represented by available data from either the non-infected or the infected state.</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w:t>
      </w:r>
      <w:r w:rsidRPr="00AE70FA">
        <w:lastRenderedPageBreak/>
        <w:t xml:space="preserve">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Infection batch correlated with PCs 3 and 5; however, we verified that this variation was not 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7" w:name="OLE_LINK1"/>
      <w:bookmarkStart w:id="8" w:name="OLE_LINK2"/>
      <w:r w:rsidR="0042029E" w:rsidRPr="00AE70FA">
        <w:t>\beta</w:t>
      </w:r>
      <w:r w:rsidR="007B596A" w:rsidRPr="00AE70FA">
        <w:t>_</w:t>
      </w:r>
      <w:r w:rsidR="0042029E" w:rsidRPr="00AE70FA">
        <w:t>{</w:t>
      </w:r>
      <w:proofErr w:type="spellStart"/>
      <w:r w:rsidR="0042029E" w:rsidRPr="00AE70FA">
        <w:t>treat,status</w:t>
      </w:r>
      <w:proofErr w:type="spellEnd"/>
      <w:r w:rsidR="0042029E" w:rsidRPr="00AE70FA">
        <w:t>} = 0$</w:t>
      </w:r>
      <w:bookmarkEnd w:id="7"/>
      <w:bookmarkEnd w:id="8"/>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w:t>
      </w:r>
      <w:proofErr w:type="gramStart"/>
      <w:r w:rsidR="00E92E3F" w:rsidRPr="00AE70FA">
        <w:t>_{</w:t>
      </w:r>
      <w:proofErr w:type="spellStart"/>
      <w:proofErr w:type="gramEnd"/>
      <w:r w:rsidR="00E92E3F" w:rsidRPr="00AE70FA">
        <w:t>treat,status</w:t>
      </w:r>
      <w:proofErr w:type="spellEnd"/>
      <w:r w:rsidR="00E92E3F" w:rsidRPr="00AE70FA">
        <w:t>}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low GWAS p-</w:t>
      </w:r>
      <w:r w:rsidR="00CD2619" w:rsidRPr="00AE70FA">
        <w:lastRenderedPageBreak/>
        <w:t xml:space="preserve">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w:t>
      </w:r>
      <w:proofErr w:type="gramStart"/>
      <w:r w:rsidR="00E13835" w:rsidRPr="00AE70FA">
        <w:t>ref{</w:t>
      </w:r>
      <w:proofErr w:type="spellStart"/>
      <w:proofErr w:type="gramEnd"/>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t>Classifier</w:t>
      </w:r>
    </w:p>
    <w:p w14:paraId="7E8C9699" w14:textId="113A88C7" w:rsidR="00EE7DC3" w:rsidRPr="00AE70FA" w:rsidRDefault="00366838" w:rsidP="00EE7DC3">
      <w:r w:rsidRPr="00AE70FA">
        <w:t xml:space="preserve">The training set included </w:t>
      </w:r>
      <w:r w:rsidR="00920E8B" w:rsidRPr="00AE70FA">
        <w:t xml:space="preserve">data from </w:t>
      </w:r>
      <w:r w:rsidRPr="00AE70FA">
        <w:t xml:space="preserve">the </w:t>
      </w:r>
      <w:r w:rsidR="00370B7D">
        <w:t>22</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w:t>
      </w:r>
      <w:proofErr w:type="gramStart"/>
      <w:r w:rsidR="00E27459" w:rsidRPr="00AE70FA">
        <w:t>ref</w:t>
      </w:r>
      <w:r w:rsidR="00E27459" w:rsidRPr="00D34D37">
        <w:t>{</w:t>
      </w:r>
      <w:proofErr w:type="spellStart"/>
      <w:proofErr w:type="gramEnd"/>
      <w:r w:rsidR="00E27459" w:rsidRPr="00D34D37">
        <w:t>fig:class-svm-thuong</w:t>
      </w:r>
      <w:proofErr w:type="spellEnd"/>
      <w:r w:rsidR="00E27459" w:rsidRPr="00D34D37">
        <w:t>}</w:t>
      </w:r>
      <w:r w:rsidR="00E27459">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w:t>
      </w:r>
      <w:proofErr w:type="spellStart"/>
      <w:r w:rsidR="00EC6F33" w:rsidRPr="00AE70FA">
        <w:t>fig:combined-dist</w:t>
      </w:r>
      <w:proofErr w:type="spellEnd"/>
      <w:r w:rsidR="00EC6F33" w:rsidRPr="00AE70FA">
        <w: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 xml:space="preserve">To assess the results of the model on the training data, we performed leave-one-out-cross-validation </w:t>
      </w:r>
      <w:r w:rsidR="00B940BD" w:rsidRPr="00AE70FA">
        <w:lastRenderedPageBreak/>
        <w:t>(LOOCV).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w:t>
      </w:r>
      <w:proofErr w:type="gramStart"/>
      <w:r w:rsidR="00EB0F4D">
        <w:t>ref{</w:t>
      </w:r>
      <w:proofErr w:type="spellStart"/>
      <w:r w:rsidR="00EB0F4D">
        <w:t>fig:classifier</w:t>
      </w:r>
      <w:proofErr w:type="spellEnd"/>
      <w:r w:rsidR="00EB0F4D">
        <w:t>}a</w:t>
      </w:r>
      <w:r w:rsidR="00EB0F4D" w:rsidRPr="00AE70FA">
        <w:t xml:space="preserve"> </w:t>
      </w:r>
      <w:r w:rsidR="00EB0F4D">
        <w:t>,</w:t>
      </w:r>
      <w:r w:rsidR="00A12A84" w:rsidRPr="00AE70FA">
        <w:t>Supplementary</w:t>
      </w:r>
      <w:proofErr w:type="gramEnd"/>
      <w:r w:rsidR="00A12A84" w:rsidRPr="00AE70FA">
        <w:t xml:space="preserve">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susceptible</w:t>
      </w:r>
      <w:r w:rsidR="00D807CB" w:rsidRPr="00AE70FA">
        <w:t xml:space="preserve">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F342C7E" w:rsidR="00393355" w:rsidRPr="00AE70FA" w:rsidRDefault="00393355" w:rsidP="00393355">
      <w:r w:rsidRPr="00AE70FA">
        <w:t>We automated our anal</w:t>
      </w:r>
      <w:r w:rsidR="009A24AA" w:rsidRPr="00AE70FA">
        <w:t>y</w:t>
      </w:r>
      <w:r w:rsidR="009E1925" w:rsidRPr="00AE70FA">
        <w:t>sis using Python</w:t>
      </w:r>
      <w:r w:rsidR="009C1B81" w:rsidRPr="00AE70FA">
        <w:t xml:space="preserve"> (</w:t>
      </w:r>
      <w:r w:rsidR="009E4DA9">
        <w:t>\</w:t>
      </w:r>
      <w:proofErr w:type="spellStart"/>
      <w:r w:rsidR="009E4DA9">
        <w:t>url</w:t>
      </w:r>
      <w:proofErr w:type="spellEnd"/>
      <w:r w:rsidR="009E4DA9">
        <w:t>{</w:t>
      </w:r>
      <w:r w:rsidR="009C1B81" w:rsidRPr="00AE70FA">
        <w:t>https://www.python.org/</w:t>
      </w:r>
      <w:r w:rsidR="009E4DA9">
        <w:t>}</w:t>
      </w:r>
      <w:r w:rsidR="009C1B81" w:rsidRPr="00AE70FA">
        <w:t>)</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Our processing pipeline used the general bioinformatics software </w:t>
      </w:r>
      <w:proofErr w:type="spellStart"/>
      <w:r w:rsidRPr="00AE70FA">
        <w:t>FastQC</w:t>
      </w:r>
      <w:proofErr w:type="spellEnd"/>
      <w:r w:rsidR="00F126C0" w:rsidRPr="00AE70FA">
        <w:t xml:space="preserve"> (</w:t>
      </w:r>
      <w:r w:rsidR="00B53783">
        <w:t>\url{</w:t>
      </w:r>
      <w:r w:rsidR="00F126C0" w:rsidRPr="00AE70FA">
        <w:t>http://www.bioinformatics.babraham.ac.uk/projects/fastqc/</w:t>
      </w:r>
      <w:r w:rsidR="00B53783">
        <w:t>}</w:t>
      </w:r>
      <w:r w:rsidR="00F126C0" w:rsidRPr="00AE70FA">
        <w:t>)</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w:t>
      </w:r>
      <w:r w:rsidR="00B53783">
        <w:t>\</w:t>
      </w:r>
      <w:proofErr w:type="spellStart"/>
      <w:proofErr w:type="gramStart"/>
      <w:r w:rsidR="00B53783">
        <w:t>url</w:t>
      </w:r>
      <w:proofErr w:type="spellEnd"/>
      <w:r w:rsidR="00B53783">
        <w:t>{</w:t>
      </w:r>
      <w:proofErr w:type="gramEnd"/>
      <w:r w:rsidR="00F126C0" w:rsidRPr="00AE70FA">
        <w:t>https://github.com/lh3/bioawk</w:t>
      </w:r>
      <w:r w:rsidR="00B53783">
        <w:t>}</w:t>
      </w:r>
      <w:r w:rsidR="00F126C0" w:rsidRPr="00AE70FA">
        <w:t>)</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 xml:space="preserve">for viewing and reuse at </w:t>
      </w:r>
      <w:r w:rsidR="00B53783">
        <w:t>\</w:t>
      </w:r>
      <w:proofErr w:type="spellStart"/>
      <w:proofErr w:type="gramStart"/>
      <w:r w:rsidR="00B53783">
        <w:t>url</w:t>
      </w:r>
      <w:proofErr w:type="spellEnd"/>
      <w:r w:rsidR="00B53783">
        <w:t>{</w:t>
      </w:r>
      <w:proofErr w:type="gramEnd"/>
      <w:r w:rsidR="00381890" w:rsidRPr="00AE70FA">
        <w:t>https://github.com/jdblischak/tb-suscept</w:t>
      </w:r>
      <w:r w:rsidR="00B53783">
        <w:t>}</w:t>
      </w:r>
      <w:r w:rsidR="008B7158" w:rsidRPr="00AE70FA">
        <w:t>.</w:t>
      </w:r>
    </w:p>
    <w:p w14:paraId="25D0724B" w14:textId="77777777" w:rsidR="00393355" w:rsidRPr="00AE70FA" w:rsidRDefault="00393355" w:rsidP="00393355">
      <w:pPr>
        <w:pStyle w:val="Heading2"/>
      </w:pPr>
      <w:r w:rsidRPr="00AE70FA">
        <w:t>Data availability</w:t>
      </w:r>
    </w:p>
    <w:p w14:paraId="48BD6D14" w14:textId="22289668" w:rsidR="00E43BCC"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w:t>
      </w:r>
      <w:r w:rsidR="00CE7276" w:rsidRPr="00CE7276">
        <w:t xml:space="preserve">GSE94116 </w:t>
      </w:r>
      <w:r w:rsidRPr="00AE70FA">
        <w:t>(</w:t>
      </w:r>
      <w:r w:rsidR="00144FFC">
        <w:t>\</w:t>
      </w:r>
      <w:proofErr w:type="gramStart"/>
      <w:r w:rsidR="00144FFC">
        <w:t>url{</w:t>
      </w:r>
      <w:proofErr w:type="gramEnd"/>
      <w:r w:rsidRPr="00AE70FA">
        <w:t>http://www.ncbi.nlm.nih.gov/geo/query/acc.cgi?acc=</w:t>
      </w:r>
      <w:r w:rsidR="00CE7276" w:rsidRPr="00CE7276">
        <w:t>GSE94116</w:t>
      </w:r>
      <w:r w:rsidR="00144FFC">
        <w:t>}</w:t>
      </w:r>
      <w:r w:rsidRPr="00AE70FA">
        <w:t xml:space="preserve">). The </w:t>
      </w:r>
      <w:r w:rsidR="00A62131" w:rsidRPr="00AE70FA">
        <w:t>RNA-</w:t>
      </w:r>
      <w:proofErr w:type="spellStart"/>
      <w:r w:rsidR="00A62131" w:rsidRPr="00AE70FA">
        <w:t>seq</w:t>
      </w:r>
      <w:proofErr w:type="spellEnd"/>
      <w:r w:rsidR="00A62131" w:rsidRPr="00AE70FA">
        <w:t xml:space="preserve"> gene </w:t>
      </w:r>
      <w:r w:rsidR="00A62131" w:rsidRPr="00AE70FA">
        <w:lastRenderedPageBreak/>
        <w:t>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144FFC">
        <w:t>\</w:t>
      </w:r>
      <w:proofErr w:type="spellStart"/>
      <w:proofErr w:type="gramStart"/>
      <w:r w:rsidR="00144FFC">
        <w:t>url</w:t>
      </w:r>
      <w:proofErr w:type="spellEnd"/>
      <w:r w:rsidR="00144FFC">
        <w:t>{</w:t>
      </w:r>
      <w:proofErr w:type="gramEnd"/>
      <w:r w:rsidR="00747C04" w:rsidRPr="00BB634A">
        <w:t>https://github.com/jdblischak/tb-suscept</w:t>
      </w:r>
      <w:r w:rsidR="00144FFC">
        <w:t>}</w:t>
      </w:r>
      <w:r w:rsidRPr="00AE70FA">
        <w:t>.</w:t>
      </w:r>
    </w:p>
    <w:p w14:paraId="5E7C0DBB" w14:textId="77777777" w:rsidR="00747C04" w:rsidRDefault="00747C04" w:rsidP="00E43BCC"/>
    <w:p w14:paraId="2A30D5A3" w14:textId="6FE68BFE"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 xml:space="preserve">ergey </w:t>
      </w:r>
      <w:proofErr w:type="spellStart"/>
      <w:r w:rsidR="00BC7B41">
        <w:t>Nejentsev</w:t>
      </w:r>
      <w:proofErr w:type="spellEnd"/>
      <w:r w:rsidR="00BC7B41">
        <w:t xml:space="preserve"> (</w:t>
      </w:r>
      <w:r w:rsidR="00BC7B41" w:rsidRPr="00BB634A">
        <w:t>sn262@cam.ac.uk</w:t>
      </w:r>
      <w:r w:rsidR="00BC7B41">
        <w:t xml:space="preserve">), </w:t>
      </w:r>
      <w:r>
        <w:t>Ghana</w:t>
      </w:r>
      <w:r w:rsidR="00BC7B41">
        <w:t xml:space="preserve"> and The Gambia -</w:t>
      </w:r>
      <w:r>
        <w:t xml:space="preserve"> </w:t>
      </w:r>
      <w:r w:rsidR="00BC7B41" w:rsidRPr="00BC7B41">
        <w:t xml:space="preserve">Thorsten </w:t>
      </w:r>
      <w:proofErr w:type="spellStart"/>
      <w:r w:rsidR="00BC7B41" w:rsidRPr="00BC7B41">
        <w:t>Thye</w:t>
      </w:r>
      <w:proofErr w:type="spellEnd"/>
      <w:r w:rsidR="00BC7B41" w:rsidRPr="00BC7B41">
        <w:t xml:space="preserv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922766">
        <w:t>\</w:t>
      </w:r>
      <w:proofErr w:type="gramStart"/>
      <w:r w:rsidR="00922766">
        <w:t>url{</w:t>
      </w:r>
      <w:proofErr w:type="gramEnd"/>
      <w:r w:rsidR="00246510" w:rsidRPr="00BB634A">
        <w:t>http://portals.broadinstitute.org/collaboration/giant/index.php/GIANT_consortium_data_files</w:t>
      </w:r>
      <w:r w:rsidR="00922766">
        <w:t>}</w:t>
      </w:r>
      <w:r w:rsidR="00246510">
        <w:t>).</w:t>
      </w:r>
    </w:p>
    <w:p w14:paraId="260E7D32" w14:textId="77777777" w:rsidR="00C12D99" w:rsidRPr="00AE70FA" w:rsidRDefault="00C12D99" w:rsidP="00C12D99">
      <w:pPr>
        <w:pStyle w:val="Heading1"/>
      </w:pPr>
      <w:r w:rsidRPr="00AE70FA">
        <w:t>Acknowledgements</w:t>
      </w:r>
    </w:p>
    <w:p w14:paraId="14E5B458" w14:textId="08F452C2" w:rsidR="00C12D99" w:rsidRPr="00AE70FA" w:rsidRDefault="00180D5B" w:rsidP="00835A3F">
      <w:r>
        <w:t xml:space="preserve">We thank Matthew Stephens and John </w:t>
      </w:r>
      <w:proofErr w:type="spellStart"/>
      <w:r>
        <w:t>Novembre</w:t>
      </w:r>
      <w:proofErr w:type="spellEnd"/>
      <w:r>
        <w:t xml:space="preserve"> for providing feedback and </w:t>
      </w:r>
      <w:proofErr w:type="spellStart"/>
      <w:r>
        <w:t>Gilad</w:t>
      </w:r>
      <w:proofErr w:type="spellEnd"/>
      <w:r>
        <w:t xml:space="preserve"> lab members for helpful discussion. </w:t>
      </w:r>
      <w:r w:rsidRPr="00AE70FA">
        <w:t>We thank Marie-</w:t>
      </w:r>
      <w:proofErr w:type="spellStart"/>
      <w:r w:rsidRPr="00AE70FA">
        <w:t>Noëlle</w:t>
      </w:r>
      <w:proofErr w:type="spellEnd"/>
      <w:r w:rsidRPr="00AE70FA">
        <w:t xml:space="preserve"> </w:t>
      </w:r>
      <w:proofErr w:type="spellStart"/>
      <w:r w:rsidRPr="00AE70FA">
        <w:t>Ungeheuer</w:t>
      </w:r>
      <w:proofErr w:type="spellEnd"/>
      <w:r w:rsidRPr="00AE70FA">
        <w:t xml:space="preserve"> </w:t>
      </w:r>
      <w:r w:rsidR="00800111">
        <w:t xml:space="preserve">and </w:t>
      </w:r>
      <w:r w:rsidR="00800111" w:rsidRPr="00800111">
        <w:t>Nathalie Jolly</w:t>
      </w:r>
      <w:r w:rsidR="00800111">
        <w:t xml:space="preserve"> </w:t>
      </w:r>
      <w:r w:rsidRPr="00AE70FA">
        <w:t>for help recruiting subjects.</w:t>
      </w:r>
      <w:r>
        <w:t xml:space="preserve"> We thank </w:t>
      </w:r>
      <w:r w:rsidRPr="00BC7B41">
        <w:t>S</w:t>
      </w:r>
      <w:r>
        <w:t xml:space="preserve">ergey </w:t>
      </w:r>
      <w:proofErr w:type="spellStart"/>
      <w:r>
        <w:t>Nejentsev</w:t>
      </w:r>
      <w:proofErr w:type="spellEnd"/>
      <w:r w:rsidR="00835A3F">
        <w:t xml:space="preserve"> for sharing data from the GWAS in Russia. We thank</w:t>
      </w:r>
      <w:r>
        <w:t xml:space="preserve"> </w:t>
      </w:r>
      <w:r w:rsidR="00FA1AE0" w:rsidRPr="00AE70FA">
        <w:t>T</w:t>
      </w:r>
      <w:r>
        <w:t xml:space="preserve">horsten </w:t>
      </w:r>
      <w:proofErr w:type="spellStart"/>
      <w:r>
        <w:t>Thye</w:t>
      </w:r>
      <w:proofErr w:type="spellEnd"/>
      <w:r>
        <w:t xml:space="preserve"> for</w:t>
      </w:r>
      <w:r w:rsidR="00835A3F">
        <w:t xml:space="preserve"> sharing data from</w:t>
      </w:r>
      <w:r>
        <w:t xml:space="preserve"> the GWAS in Ghana and The Gambia</w:t>
      </w:r>
      <w:r w:rsidR="00835A3F">
        <w:t xml:space="preserve">. We thank </w:t>
      </w:r>
      <w:proofErr w:type="spellStart"/>
      <w:r w:rsidR="00835A3F">
        <w:t>Rafal</w:t>
      </w:r>
      <w:proofErr w:type="spellEnd"/>
      <w:r w:rsidR="00835A3F">
        <w:t xml:space="preserve"> S. </w:t>
      </w:r>
      <w:proofErr w:type="spellStart"/>
      <w:r w:rsidR="00835A3F">
        <w:t>Sobota</w:t>
      </w:r>
      <w:proofErr w:type="spellEnd"/>
      <w:r w:rsidR="00835A3F">
        <w:t>, Catherine M. Stein,</w:t>
      </w:r>
      <w:r w:rsidR="00C37363">
        <w:t xml:space="preserve"> </w:t>
      </w:r>
      <w:r w:rsidR="00C37363" w:rsidRPr="00C37363">
        <w:t xml:space="preserve">Giorgio </w:t>
      </w:r>
      <w:proofErr w:type="spellStart"/>
      <w:r w:rsidR="00C37363" w:rsidRPr="00C37363">
        <w:t>Sirugo</w:t>
      </w:r>
      <w:proofErr w:type="spellEnd"/>
      <w:r w:rsidR="00C37363" w:rsidRPr="00C37363">
        <w:t>,</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547A56B5" w:rsidR="002405DF" w:rsidRPr="00AE70FA" w:rsidRDefault="00E2250F" w:rsidP="0053091A">
      <w:pPr>
        <w:pStyle w:val="Heading1"/>
      </w:pPr>
      <w:r>
        <w:t>Author c</w:t>
      </w:r>
      <w:r w:rsidR="002405DF" w:rsidRPr="00AE70FA">
        <w:t>ontributions</w:t>
      </w:r>
    </w:p>
    <w:p w14:paraId="15F9EC24" w14:textId="4CC14995" w:rsidR="00A70383"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L.B.B</w:t>
      </w:r>
      <w:r w:rsidR="00D61E6A">
        <w:t>, and R.B</w:t>
      </w:r>
      <w:r w:rsidR="00481DDE" w:rsidRPr="00AE70FA">
        <w:t>.</w:t>
      </w:r>
    </w:p>
    <w:p w14:paraId="4EFBFA14" w14:textId="5B695CDE" w:rsidR="00E2250F" w:rsidRDefault="00E2250F" w:rsidP="00E2250F">
      <w:pPr>
        <w:pStyle w:val="Heading1"/>
      </w:pPr>
      <w:r>
        <w:lastRenderedPageBreak/>
        <w:t>Competing interests</w:t>
      </w:r>
    </w:p>
    <w:p w14:paraId="745D4826" w14:textId="3A9A2E40" w:rsidR="00E2250F" w:rsidRPr="00E2250F" w:rsidRDefault="00E2250F" w:rsidP="00E2250F">
      <w:r w:rsidRPr="00E2250F">
        <w:t>The authors declare no competing financial interests.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6"/>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26678EF8" w:rsidR="00942E3D" w:rsidRPr="00AE70FA" w:rsidRDefault="00367955" w:rsidP="00060FD7">
      <w:pPr>
        <w:pStyle w:val="Heading1"/>
      </w:pPr>
      <w:r>
        <w:lastRenderedPageBreak/>
        <w:t>Supplementary i</w:t>
      </w:r>
      <w:r w:rsidR="00DB4486" w:rsidRPr="00AE70FA">
        <w:t>nformation</w:t>
      </w:r>
    </w:p>
    <w:p w14:paraId="43448FC6" w14:textId="77777777" w:rsidR="00A7043B" w:rsidRPr="00CC474E" w:rsidRDefault="00A7043B" w:rsidP="00CC474E">
      <w:pPr>
        <w:pStyle w:val="Heading2"/>
      </w:pPr>
      <w:r w:rsidRPr="00CC474E">
        <w:t>Predicting susceptibility to tuberculosis based on gene expression profiling in dendritic cells</w:t>
      </w:r>
    </w:p>
    <w:p w14:paraId="2D58F8D2" w14:textId="77777777" w:rsidR="00CA2406" w:rsidRDefault="00CA2406" w:rsidP="008F3ECB"/>
    <w:p w14:paraId="35010A4E" w14:textId="77777777" w:rsidR="000D52ED" w:rsidRPr="00AE70FA" w:rsidRDefault="000D52ED" w:rsidP="008F3ECB">
      <w:r w:rsidRPr="00AE70FA">
        <w:t>John D. Blischak</w:t>
      </w:r>
      <w:r w:rsidRPr="00AE70FA">
        <w:rPr>
          <w:vertAlign w:val="superscript"/>
        </w:rPr>
        <w:t>1</w:t>
      </w:r>
      <w:proofErr w:type="gramStart"/>
      <w:r w:rsidRPr="00AE70FA">
        <w:rPr>
          <w:vertAlign w:val="superscript"/>
        </w:rPr>
        <w:t>,2</w:t>
      </w:r>
      <w:proofErr w:type="gramEnd"/>
      <w:r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Pr="00AE70FA">
        <w:t>, Marsha Myrthil</w:t>
      </w:r>
      <w:r w:rsidRPr="00AE70FA">
        <w:rPr>
          <w:vertAlign w:val="superscript"/>
        </w:rPr>
        <w:t>1</w:t>
      </w:r>
      <w:r w:rsidRPr="00AE70FA">
        <w:t>, Cécile Charlois</w:t>
      </w:r>
      <w:r w:rsidRPr="00AE70FA">
        <w:rPr>
          <w:vertAlign w:val="superscript"/>
        </w:rPr>
        <w:t>4</w:t>
      </w:r>
      <w:r w:rsidRPr="00AE70FA">
        <w:t>, Emmanuel Bergot</w:t>
      </w:r>
      <w:r w:rsidRPr="00AE70FA">
        <w:rPr>
          <w:vertAlign w:val="superscript"/>
        </w:rPr>
        <w:t>5</w:t>
      </w:r>
      <w:r w:rsidRPr="00AE70FA">
        <w:t xml:space="preserve">, </w:t>
      </w:r>
      <w:proofErr w:type="spellStart"/>
      <w:r w:rsidRPr="00AE70FA">
        <w:t>Aurélien</w:t>
      </w:r>
      <w:proofErr w:type="spellEnd"/>
      <w:r w:rsidRPr="00AE70FA">
        <w:t xml:space="preserve"> Dinh</w:t>
      </w:r>
      <w:r>
        <w:rPr>
          <w:vertAlign w:val="superscript"/>
        </w:rPr>
        <w:t>6</w:t>
      </w:r>
      <w:r w:rsidRPr="00AE70FA">
        <w:t xml:space="preserve">, </w:t>
      </w:r>
      <w:r w:rsidRPr="00AE70FA">
        <w:rPr>
          <w:lang w:val="fr-FR"/>
        </w:rPr>
        <w:t>Gloria Morizot</w:t>
      </w:r>
      <w:r>
        <w:rPr>
          <w:vertAlign w:val="superscript"/>
          <w:lang w:val="fr-FR"/>
        </w:rPr>
        <w:t>7</w:t>
      </w:r>
      <w:r w:rsidRPr="00AE70FA">
        <w:rPr>
          <w:lang w:val="fr-FR"/>
        </w:rPr>
        <w:t xml:space="preserve">, </w:t>
      </w:r>
      <w:r w:rsidRPr="00AE70FA">
        <w:t>Olivia Chény</w:t>
      </w:r>
      <w:r>
        <w:rPr>
          <w:vertAlign w:val="superscript"/>
        </w:rPr>
        <w:t>8</w:t>
      </w:r>
      <w:r w:rsidRPr="00AE70FA">
        <w:t xml:space="preserve">, </w:t>
      </w:r>
      <w:proofErr w:type="spellStart"/>
      <w:r w:rsidRPr="00AE70FA">
        <w:t>Cassandre</w:t>
      </w:r>
      <w:proofErr w:type="spellEnd"/>
      <w:r w:rsidRPr="00AE70FA">
        <w:t xml:space="preserve"> Von Platen</w:t>
      </w:r>
      <w:r>
        <w:rPr>
          <w:vertAlign w:val="superscript"/>
        </w:rPr>
        <w:t>8</w:t>
      </w:r>
      <w:r w:rsidRPr="00AE70FA">
        <w:t>, Jean-Louis Herrmann</w:t>
      </w:r>
      <w:r>
        <w:rPr>
          <w:vertAlign w:val="superscript"/>
        </w:rPr>
        <w:t>9,10</w:t>
      </w:r>
      <w:r w:rsidRPr="00AE70FA">
        <w:t>, Roland Brosch</w:t>
      </w:r>
      <w:r w:rsidRPr="00AE70FA">
        <w:rPr>
          <w:vertAlign w:val="superscript"/>
        </w:rPr>
        <w:t>3</w:t>
      </w:r>
      <w:r w:rsidRPr="00AE70FA">
        <w:t>, Luis B. Barreiro</w:t>
      </w:r>
      <w:r w:rsidRPr="00AE70FA">
        <w:rPr>
          <w:vertAlign w:val="superscript"/>
        </w:rPr>
        <w:t>1</w:t>
      </w:r>
      <w:r>
        <w:rPr>
          <w:vertAlign w:val="superscript"/>
        </w:rPr>
        <w:t>1</w:t>
      </w:r>
      <w:r w:rsidRPr="00AE70FA">
        <w:rPr>
          <w:vertAlign w:val="superscript"/>
        </w:rPr>
        <w:t>,1</w:t>
      </w:r>
      <w:r>
        <w:rPr>
          <w:vertAlign w:val="superscript"/>
        </w:rPr>
        <w:t>2</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Pr>
          <w:vertAlign w:val="superscript"/>
        </w:rPr>
        <w:t>13</w:t>
      </w:r>
      <w:r w:rsidRPr="00AE70FA">
        <w:rPr>
          <w:vertAlign w:val="superscript"/>
        </w:rPr>
        <w:t>,*</w:t>
      </w:r>
    </w:p>
    <w:p w14:paraId="03F51999" w14:textId="77777777" w:rsidR="000D52ED" w:rsidRPr="00AE70FA" w:rsidRDefault="000D52ED" w:rsidP="008F3ECB"/>
    <w:p w14:paraId="6CE3AC17" w14:textId="77777777" w:rsidR="000D52ED" w:rsidRPr="00AE70FA" w:rsidRDefault="000D52ED" w:rsidP="008F3ECB"/>
    <w:p w14:paraId="754DE052" w14:textId="77777777" w:rsidR="000D52ED" w:rsidRPr="00AE70FA" w:rsidRDefault="000D52ED" w:rsidP="008F3ECB">
      <w:r w:rsidRPr="00AE70FA">
        <w:rPr>
          <w:vertAlign w:val="superscript"/>
        </w:rPr>
        <w:t>1</w:t>
      </w:r>
      <w:r w:rsidRPr="00AE70FA">
        <w:t>Department of Human Genetics, University of Chicago, Chicago, Illinois, USA</w:t>
      </w:r>
    </w:p>
    <w:p w14:paraId="47A38E45" w14:textId="77777777" w:rsidR="000D52ED" w:rsidRPr="00AE70FA" w:rsidRDefault="000D52ED" w:rsidP="008F3ECB">
      <w:r w:rsidRPr="00AE70FA">
        <w:rPr>
          <w:vertAlign w:val="superscript"/>
        </w:rPr>
        <w:t>2</w:t>
      </w:r>
      <w:r w:rsidRPr="00AE70FA">
        <w:t>Committee on Genetics, Genomics, and Systems Biology, University of Chicago, Chicago, Illinois, USA</w:t>
      </w:r>
    </w:p>
    <w:p w14:paraId="6895B6DE" w14:textId="77777777" w:rsidR="000D52ED" w:rsidRPr="00AE70FA" w:rsidRDefault="000D52ED" w:rsidP="008F3ECB">
      <w:r w:rsidRPr="00AE70FA">
        <w:rPr>
          <w:vertAlign w:val="superscript"/>
        </w:rPr>
        <w:t>3</w:t>
      </w:r>
      <w:proofErr w:type="spellStart"/>
      <w:r w:rsidRPr="00AE70FA">
        <w:rPr>
          <w:lang w:val="fr-FR"/>
        </w:rPr>
        <w:t>Integrated</w:t>
      </w:r>
      <w:proofErr w:type="spellEnd"/>
      <w:r w:rsidRPr="00AE70FA">
        <w:rPr>
          <w:lang w:val="fr-FR"/>
        </w:rPr>
        <w:t xml:space="preserve"> </w:t>
      </w:r>
      <w:proofErr w:type="spellStart"/>
      <w:r w:rsidRPr="00AE70FA">
        <w:rPr>
          <w:lang w:val="fr-FR"/>
        </w:rPr>
        <w:t>Mycobacterial</w:t>
      </w:r>
      <w:proofErr w:type="spellEnd"/>
      <w:r w:rsidRPr="00AE70FA">
        <w:rPr>
          <w:lang w:val="fr-FR"/>
        </w:rPr>
        <w:t xml:space="preserve"> </w:t>
      </w:r>
      <w:proofErr w:type="spellStart"/>
      <w:r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52955FA1" w14:textId="77777777" w:rsidR="000D52ED" w:rsidRPr="00AE70FA" w:rsidRDefault="000D52ED" w:rsidP="008F3ECB">
      <w:r w:rsidRPr="00AE70FA">
        <w:rPr>
          <w:vertAlign w:val="superscript"/>
        </w:rPr>
        <w:t>4</w:t>
      </w:r>
      <w:r>
        <w:rPr>
          <w:lang w:val="fr-FR"/>
        </w:rPr>
        <w:t>Centre de Lutte A</w:t>
      </w:r>
      <w:r w:rsidRPr="00997BEE">
        <w:rPr>
          <w:lang w:val="fr-FR"/>
        </w:rPr>
        <w:t>ntituberculeuse de Paris</w:t>
      </w:r>
      <w:r>
        <w:rPr>
          <w:lang w:val="fr-FR"/>
        </w:rPr>
        <w:t>,</w:t>
      </w:r>
      <w:r w:rsidRPr="00997BEE">
        <w:rPr>
          <w:lang w:val="fr-FR"/>
        </w:rPr>
        <w:t xml:space="preserve"> </w:t>
      </w:r>
      <w:r>
        <w:rPr>
          <w:lang w:val="fr-FR"/>
        </w:rPr>
        <w:t>DASES</w:t>
      </w:r>
      <w:r w:rsidRPr="00997BEE">
        <w:rPr>
          <w:lang w:val="fr-FR"/>
        </w:rPr>
        <w:t xml:space="preserve"> Mairie de Paris</w:t>
      </w:r>
      <w:r>
        <w:rPr>
          <w:lang w:val="fr-FR"/>
        </w:rPr>
        <w:t xml:space="preserve">, </w:t>
      </w:r>
      <w:r w:rsidRPr="00997BEE">
        <w:rPr>
          <w:lang w:val="fr-FR"/>
        </w:rPr>
        <w:t>75013 Paris</w:t>
      </w:r>
      <w:r>
        <w:rPr>
          <w:lang w:val="fr-FR"/>
        </w:rPr>
        <w:t>, France</w:t>
      </w:r>
    </w:p>
    <w:p w14:paraId="47827C6E" w14:textId="77777777" w:rsidR="000D52ED" w:rsidRDefault="000D52ED" w:rsidP="008F3ECB">
      <w:pPr>
        <w:rPr>
          <w:lang w:val="fr-FR"/>
        </w:rPr>
      </w:pPr>
      <w:r w:rsidRPr="00AE70FA">
        <w:rPr>
          <w:vertAlign w:val="superscript"/>
          <w:lang w:val="fr-FR"/>
        </w:rPr>
        <w:t>5</w:t>
      </w:r>
      <w:r w:rsidRPr="00AE70FA">
        <w:rPr>
          <w:lang w:val="fr-FR"/>
        </w:rPr>
        <w:t xml:space="preserve">Service de pneumologie et oncologie thoracique, CHU </w:t>
      </w:r>
      <w:r>
        <w:rPr>
          <w:lang w:val="fr-FR"/>
        </w:rPr>
        <w:t>Côte de Nacre</w:t>
      </w:r>
      <w:r w:rsidRPr="00AE70FA">
        <w:rPr>
          <w:lang w:val="fr-FR"/>
        </w:rPr>
        <w:t>, 14033</w:t>
      </w:r>
      <w:r>
        <w:rPr>
          <w:lang w:val="fr-FR"/>
        </w:rPr>
        <w:t xml:space="preserve"> </w:t>
      </w:r>
      <w:r w:rsidRPr="00AE70FA">
        <w:rPr>
          <w:lang w:val="fr-FR"/>
        </w:rPr>
        <w:t xml:space="preserve">Caen, </w:t>
      </w:r>
      <w:r>
        <w:rPr>
          <w:lang w:val="fr-FR"/>
        </w:rPr>
        <w:t>France</w:t>
      </w:r>
    </w:p>
    <w:p w14:paraId="73EC52BD" w14:textId="77777777" w:rsidR="000D52ED" w:rsidRPr="00AE70FA" w:rsidRDefault="000D52ED" w:rsidP="008F3ECB">
      <w:pPr>
        <w:rPr>
          <w:lang w:val="fr-FR"/>
        </w:rPr>
      </w:pPr>
      <w:r>
        <w:rPr>
          <w:vertAlign w:val="superscript"/>
          <w:lang w:val="fr-FR"/>
        </w:rPr>
        <w:t>6</w:t>
      </w:r>
      <w:r w:rsidRPr="00AE70FA">
        <w:rPr>
          <w:lang w:val="fr-FR"/>
        </w:rPr>
        <w:t>Maladies Infectieuses, AP-HP, Hôpital Universitaire Raymond-Poincaré,</w:t>
      </w:r>
      <w:r>
        <w:rPr>
          <w:lang w:val="fr-FR"/>
        </w:rPr>
        <w:t xml:space="preserve"> Garches </w:t>
      </w:r>
      <w:r w:rsidRPr="00AE70FA">
        <w:rPr>
          <w:lang w:val="fr-FR"/>
        </w:rPr>
        <w:t>92380, France</w:t>
      </w:r>
    </w:p>
    <w:p w14:paraId="4C2F0123" w14:textId="77777777" w:rsidR="000D52ED" w:rsidRPr="00AE70FA" w:rsidRDefault="000D52ED" w:rsidP="008F3ECB">
      <w:r>
        <w:rPr>
          <w:vertAlign w:val="superscript"/>
          <w:lang w:val="fr-FR"/>
        </w:rPr>
        <w:t>7</w:t>
      </w:r>
      <w:r w:rsidRPr="00AE70FA">
        <w:rPr>
          <w:lang w:val="fr-FR"/>
        </w:rPr>
        <w:t xml:space="preserve">Clinical Investigation &amp; Access </w:t>
      </w:r>
      <w:proofErr w:type="spellStart"/>
      <w:r w:rsidRPr="00AE70FA">
        <w:rPr>
          <w:lang w:val="fr-FR"/>
        </w:rPr>
        <w:t>Biological</w:t>
      </w:r>
      <w:proofErr w:type="spellEnd"/>
      <w:r w:rsidRPr="00AE70FA">
        <w:rPr>
          <w:lang w:val="fr-FR"/>
        </w:rPr>
        <w:t xml:space="preserve"> </w:t>
      </w:r>
      <w:proofErr w:type="spellStart"/>
      <w:r w:rsidRPr="00AE70FA">
        <w:rPr>
          <w:lang w:val="fr-FR"/>
        </w:rPr>
        <w:t>Resources</w:t>
      </w:r>
      <w:proofErr w:type="spellEnd"/>
      <w:r w:rsidRPr="00AE70FA">
        <w:rPr>
          <w:lang w:val="fr-FR"/>
        </w:rPr>
        <w:t xml:space="preserve"> (</w:t>
      </w:r>
      <w:proofErr w:type="spellStart"/>
      <w:r w:rsidRPr="00AE70FA">
        <w:rPr>
          <w:lang w:val="fr-FR"/>
        </w:rPr>
        <w:t>ICAReB</w:t>
      </w:r>
      <w:proofErr w:type="spellEnd"/>
      <w:r w:rsidRPr="00AE70FA">
        <w:rPr>
          <w:lang w:val="fr-FR"/>
        </w:rPr>
        <w:t xml:space="preserve">), </w:t>
      </w:r>
      <w:proofErr w:type="spellStart"/>
      <w:r w:rsidRPr="00AE70FA">
        <w:t>Institut</w:t>
      </w:r>
      <w:proofErr w:type="spellEnd"/>
      <w:r w:rsidRPr="00AE70FA">
        <w:t xml:space="preserve"> Pasteur, Paris, France</w:t>
      </w:r>
    </w:p>
    <w:p w14:paraId="424B8BE2" w14:textId="77777777" w:rsidR="000D52ED" w:rsidRPr="00AE70FA" w:rsidRDefault="000D52ED" w:rsidP="008F3ECB">
      <w:r>
        <w:rPr>
          <w:vertAlign w:val="superscript"/>
        </w:rPr>
        <w:t>8</w:t>
      </w:r>
      <w:r w:rsidRPr="00AE70FA">
        <w:t>Clinical Core</w:t>
      </w:r>
      <w:r w:rsidRPr="00AE70FA">
        <w:rPr>
          <w:lang w:val="fr-FR"/>
        </w:rPr>
        <w:t xml:space="preserve">, </w:t>
      </w:r>
      <w:r w:rsidRPr="00F24B4D">
        <w:rPr>
          <w:lang w:val="fr-FR"/>
        </w:rPr>
        <w:t xml:space="preserve">Centre for </w:t>
      </w:r>
      <w:proofErr w:type="spellStart"/>
      <w:r w:rsidRPr="00F24B4D">
        <w:rPr>
          <w:lang w:val="fr-FR"/>
        </w:rPr>
        <w:t>Translational</w:t>
      </w:r>
      <w:proofErr w:type="spellEnd"/>
      <w:r w:rsidRPr="00F24B4D">
        <w:rPr>
          <w:lang w:val="fr-FR"/>
        </w:rPr>
        <w:t xml:space="preserve"> Science</w:t>
      </w:r>
      <w:r>
        <w:rPr>
          <w:lang w:val="fr-FR"/>
        </w:rPr>
        <w:t xml:space="preserve">, </w:t>
      </w:r>
      <w:proofErr w:type="spellStart"/>
      <w:r w:rsidRPr="00AE70FA">
        <w:t>Institut</w:t>
      </w:r>
      <w:proofErr w:type="spellEnd"/>
      <w:r w:rsidRPr="00AE70FA">
        <w:t xml:space="preserve"> Pasteur, Paris, France</w:t>
      </w:r>
    </w:p>
    <w:p w14:paraId="674233B7" w14:textId="77777777" w:rsidR="000D52ED" w:rsidRPr="00AE70FA" w:rsidRDefault="000D52ED" w:rsidP="008F3ECB">
      <w:pPr>
        <w:rPr>
          <w:lang w:val="fr-FR"/>
        </w:rPr>
      </w:pPr>
      <w:r>
        <w:rPr>
          <w:vertAlign w:val="superscript"/>
          <w:lang w:val="fr-FR"/>
        </w:rPr>
        <w:t>9</w:t>
      </w:r>
      <w:r w:rsidRPr="00AE70FA">
        <w:rPr>
          <w:lang w:val="fr-FR"/>
        </w:rPr>
        <w:t xml:space="preserve">INSERM, U1173, UFR Simone Veil, Université de Versailles Saint Quentin, Saint Quentin en Yvelines, </w:t>
      </w:r>
      <w:r>
        <w:rPr>
          <w:lang w:val="fr-FR"/>
        </w:rPr>
        <w:t>France</w:t>
      </w:r>
    </w:p>
    <w:p w14:paraId="71C6F2C8" w14:textId="77777777" w:rsidR="000D52ED" w:rsidRPr="00AE70FA" w:rsidRDefault="000D52ED" w:rsidP="008F3ECB">
      <w:r>
        <w:rPr>
          <w:vertAlign w:val="superscript"/>
          <w:lang w:val="fr-FR"/>
        </w:rPr>
        <w:t>10</w:t>
      </w:r>
      <w:r w:rsidRPr="00AE70FA">
        <w:rPr>
          <w:lang w:val="fr-FR"/>
        </w:rPr>
        <w:t xml:space="preserve">APHP, Groupe Hospitalo-Universitaire Paris Île-de-France Ouest, Garches et Boulogne-Billancourt, </w:t>
      </w:r>
      <w:r>
        <w:rPr>
          <w:lang w:val="fr-FR"/>
        </w:rPr>
        <w:t>France</w:t>
      </w:r>
    </w:p>
    <w:p w14:paraId="785CD3CB" w14:textId="77777777" w:rsidR="000D52ED" w:rsidRPr="00AE70FA" w:rsidRDefault="000D52ED" w:rsidP="008F3ECB">
      <w:r>
        <w:rPr>
          <w:vertAlign w:val="superscript"/>
        </w:rPr>
        <w:t>11</w:t>
      </w:r>
      <w:r w:rsidRPr="00AE70FA">
        <w:t>Department of Genetics, CHU Sainte-Justine Research Center, Montreal, Québec, Canada</w:t>
      </w:r>
    </w:p>
    <w:p w14:paraId="1C361DBE" w14:textId="77777777" w:rsidR="000D52ED" w:rsidRPr="00AE70FA" w:rsidRDefault="000D52ED" w:rsidP="008F3ECB">
      <w:r>
        <w:rPr>
          <w:vertAlign w:val="superscript"/>
        </w:rPr>
        <w:t>12</w:t>
      </w:r>
      <w:r w:rsidRPr="00AE70FA">
        <w:t>Department of Pediatrics, University of Montreal, Montreal, Québec, Canada</w:t>
      </w:r>
    </w:p>
    <w:p w14:paraId="631FB366" w14:textId="77777777" w:rsidR="000D52ED" w:rsidRPr="00AE70FA" w:rsidRDefault="000D52ED" w:rsidP="008F3ECB">
      <w:r>
        <w:rPr>
          <w:vertAlign w:val="superscript"/>
        </w:rPr>
        <w:t>13</w:t>
      </w:r>
      <w:r w:rsidRPr="00AE70FA">
        <w:t>Department of Medicine, University of Chicago, Chicago, Illinois, USA</w:t>
      </w:r>
    </w:p>
    <w:p w14:paraId="523244CB" w14:textId="77777777" w:rsidR="000D52ED" w:rsidRPr="00AE70FA" w:rsidRDefault="000D52ED" w:rsidP="008F3ECB"/>
    <w:p w14:paraId="6D85F96F" w14:textId="77777777" w:rsidR="000D52ED" w:rsidRPr="00AE70FA" w:rsidRDefault="000D52ED" w:rsidP="008F3ECB"/>
    <w:p w14:paraId="47BF016C" w14:textId="77777777" w:rsidR="000D52ED" w:rsidRPr="00AE70FA" w:rsidRDefault="000D52ED" w:rsidP="008F3ECB">
      <w:r w:rsidRPr="00AE70FA">
        <w:rPr>
          <w:vertAlign w:val="superscript"/>
        </w:rPr>
        <w:t>†</w:t>
      </w:r>
      <w:r w:rsidRPr="00AE70FA">
        <w:t>These authors contributed equally.</w:t>
      </w:r>
    </w:p>
    <w:p w14:paraId="05A66DDF" w14:textId="77777777" w:rsidR="000D52ED" w:rsidRPr="00AE70FA" w:rsidRDefault="000D52ED" w:rsidP="008F3ECB"/>
    <w:p w14:paraId="5CD1AB1F" w14:textId="403D2CD3" w:rsidR="000D52ED" w:rsidRDefault="000D52ED" w:rsidP="008F3ECB">
      <w:r w:rsidRPr="00AE70FA">
        <w:rPr>
          <w:vertAlign w:val="superscript"/>
        </w:rPr>
        <w:lastRenderedPageBreak/>
        <w:t>*</w:t>
      </w:r>
      <w:r w:rsidRPr="00AE70FA">
        <w:t>Correspondence should be addressed to J</w:t>
      </w:r>
      <w:r>
        <w:t>.</w:t>
      </w:r>
      <w:r w:rsidRPr="00AE70FA">
        <w:t>D</w:t>
      </w:r>
      <w:r>
        <w:t>.</w:t>
      </w:r>
      <w:r w:rsidRPr="00AE70FA">
        <w:t>B</w:t>
      </w:r>
      <w:r>
        <w:t>.</w:t>
      </w:r>
      <w:r w:rsidRPr="00AE70FA">
        <w:t xml:space="preserve"> (jdblischak@uchicago.edu), Y</w:t>
      </w:r>
      <w:r>
        <w:t>.</w:t>
      </w:r>
      <w:r w:rsidRPr="00AE70FA">
        <w:t>G</w:t>
      </w:r>
      <w:r>
        <w:t>.</w:t>
      </w:r>
      <w:r w:rsidRPr="00AE70FA">
        <w:t xml:space="preserve"> (gilad@uchicago.edu), L</w:t>
      </w:r>
      <w:r>
        <w:t>.</w:t>
      </w:r>
      <w:r w:rsidRPr="00AE70FA">
        <w:t>T</w:t>
      </w:r>
      <w:r>
        <w:t>.</w:t>
      </w:r>
      <w:r w:rsidRPr="00AE70FA">
        <w:t xml:space="preserve"> (tailleux@pasteur.fr), and L</w:t>
      </w:r>
      <w:r>
        <w:t>.</w:t>
      </w:r>
      <w:r w:rsidRPr="00AE70FA">
        <w:t>B</w:t>
      </w:r>
      <w:r>
        <w:t>.</w:t>
      </w:r>
      <w:r w:rsidRPr="00AE70FA">
        <w:t>B</w:t>
      </w:r>
      <w:r>
        <w:t>.</w:t>
      </w:r>
      <w:r w:rsidRPr="00AE70FA">
        <w:t xml:space="preserve"> (</w:t>
      </w:r>
      <w:r w:rsidR="00E70207" w:rsidRPr="00643D95">
        <w:t>luis.barreiro@umontreal.ca</w:t>
      </w:r>
      <w:r w:rsidRPr="00AE70FA">
        <w:t>).</w:t>
      </w:r>
    </w:p>
    <w:p w14:paraId="46F252D6" w14:textId="1BA503E7" w:rsidR="00280A50" w:rsidRDefault="00280A50" w:rsidP="00E70207">
      <w:pPr>
        <w:pStyle w:val="LaTeX"/>
      </w:pPr>
      <w:r w:rsidRPr="00280A50">
        <w:t>\</w:t>
      </w:r>
      <w:proofErr w:type="spellStart"/>
      <w:r w:rsidRPr="00280A50">
        <w:t>pagenumbering</w:t>
      </w:r>
      <w:proofErr w:type="spellEnd"/>
      <w:r w:rsidRPr="00280A50">
        <w:t>{</w:t>
      </w:r>
      <w:proofErr w:type="spellStart"/>
      <w:r w:rsidRPr="00280A50">
        <w:t>arabic</w:t>
      </w:r>
      <w:proofErr w:type="spellEnd"/>
      <w:r w:rsidRPr="00280A50">
        <w:t xml:space="preserve">} % </w:t>
      </w:r>
      <w:proofErr w:type="gramStart"/>
      <w:r w:rsidRPr="00280A50">
        <w:t>restart</w:t>
      </w:r>
      <w:proofErr w:type="gramEnd"/>
      <w:r w:rsidRPr="00280A50">
        <w:t xml:space="preserve"> page numbers at 1</w:t>
      </w:r>
    </w:p>
    <w:p w14:paraId="76A45BA3" w14:textId="3302A952" w:rsidR="00E70207" w:rsidRPr="00AE70FA" w:rsidRDefault="00E70207" w:rsidP="00E70207">
      <w:pPr>
        <w:pStyle w:val="LaTeX"/>
      </w:pPr>
      <w:r>
        <w:t>\</w:t>
      </w:r>
      <w:proofErr w:type="spellStart"/>
      <w:r>
        <w:t>newpage</w:t>
      </w:r>
      <w:proofErr w:type="spellEnd"/>
    </w:p>
    <w:p w14:paraId="1382095B" w14:textId="13F22A9D" w:rsidR="000F07B1" w:rsidRPr="00AE70FA" w:rsidRDefault="00367955" w:rsidP="000F07B1">
      <w:pPr>
        <w:pStyle w:val="Heading2"/>
      </w:pPr>
      <w:r>
        <w:t>Supplementary f</w:t>
      </w:r>
      <w:r w:rsidR="000F07B1" w:rsidRPr="00AE70FA">
        <w:t>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lastRenderedPageBreak/>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17177A0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PC5 versus PC6.</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w:t>
      </w:r>
      <w:proofErr w:type="spellStart"/>
      <w:r w:rsidRPr="00AE70FA">
        <w:t>ht</w:t>
      </w:r>
      <w:proofErr w:type="spellEnd"/>
      <w:r w:rsidRPr="00AE70FA">
        <w: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w:t>
      </w:r>
      <w:proofErr w:type="spellStart"/>
      <w:r w:rsidRPr="00AE70FA">
        <w:t>includegraphics</w:t>
      </w:r>
      <w:proofErr w:type="spellEnd"/>
      <w:r w:rsidRPr="00AE70FA">
        <w:t>[width=</w:t>
      </w:r>
      <w:r>
        <w:t>\</w:t>
      </w:r>
      <w:proofErr w:type="spellStart"/>
      <w:r>
        <w:t>linewidth</w:t>
      </w:r>
      <w:proofErr w:type="spellEnd"/>
      <w:proofErr w:type="gramStart"/>
      <w:r>
        <w:t>]{</w:t>
      </w:r>
      <w:proofErr w:type="gramEnd"/>
      <w:r>
        <w:t>../figure/variance</w:t>
      </w:r>
      <w:r w:rsidRPr="00AE70FA">
        <w:t>.pdf}</w:t>
      </w:r>
    </w:p>
    <w:p w14:paraId="19F67E81" w14:textId="77777777" w:rsidR="00EB6210" w:rsidRPr="00AE70FA" w:rsidRDefault="00EB6210" w:rsidP="00EB6210">
      <w:pPr>
        <w:pStyle w:val="LaTeX"/>
      </w:pPr>
      <w:r w:rsidRPr="00AE70FA">
        <w:t>\</w:t>
      </w:r>
      <w:proofErr w:type="gramStart"/>
      <w:r w:rsidRPr="00AE70FA">
        <w:t>caption{</w:t>
      </w:r>
      <w:proofErr w:type="gramEnd"/>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w:t>
      </w:r>
      <w:proofErr w:type="gramStart"/>
      <w:r w:rsidR="004745A3">
        <w:t>variances.</w:t>
      </w:r>
      <w:proofErr w:type="gramEnd"/>
      <w:r w:rsidR="004745A3">
        <w:t xml:space="preserve">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w:t>
      </w:r>
      <w:proofErr w:type="spellStart"/>
      <w:r w:rsidRPr="00AE70FA">
        <w:t>fig:</w:t>
      </w:r>
      <w:r>
        <w:t>variance</w:t>
      </w:r>
      <w:proofErr w:type="spellEnd"/>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5A2ECC16"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FB288F">
        <w:t>supp</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15BAEC99"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197BEB3E" w:rsidR="00407206" w:rsidRPr="00AE70FA" w:rsidRDefault="00407206" w:rsidP="00407206">
      <w:proofErr w:type="gramStart"/>
      <w:r w:rsidRPr="00AE70FA">
        <w:t xml:space="preserve">Classifying TB susceptible individuals using an elastic net </w:t>
      </w:r>
      <w:r w:rsidR="00FF08C6" w:rsidRPr="00AE70FA">
        <w:t>model</w:t>
      </w:r>
      <w:r w:rsidRPr="00AE70FA">
        <w:t>.</w:t>
      </w:r>
      <w:proofErr w:type="gramEnd"/>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51F98AB9"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w:t>
      </w:r>
      <w:proofErr w:type="spellStart"/>
      <w:r w:rsidRPr="00AE70FA">
        <w:t>includegraphics</w:t>
      </w:r>
      <w:proofErr w:type="spellEnd"/>
      <w:r w:rsidRPr="00AE70FA">
        <w:t>[width=</w:t>
      </w:r>
      <w:r w:rsidR="00564B05">
        <w:t>4</w:t>
      </w:r>
      <w:r w:rsidR="004F25BC">
        <w:t>in</w:t>
      </w:r>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w:t>
      </w:r>
      <w:proofErr w:type="spellStart"/>
      <w:r w:rsidRPr="00AE70FA">
        <w:t>ht</w:t>
      </w:r>
      <w:proofErr w:type="spellEnd"/>
      <w:r w:rsidRPr="00AE70FA">
        <w: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w:t>
      </w:r>
      <w:proofErr w:type="gramStart"/>
      <w:r>
        <w:t>]{</w:t>
      </w:r>
      <w:proofErr w:type="gramEnd"/>
      <w:r>
        <w:t>../figure/classifier-svm-thuong</w:t>
      </w:r>
      <w:r w:rsidRPr="00AE70FA">
        <w:t>.pdf}</w:t>
      </w:r>
    </w:p>
    <w:p w14:paraId="268D1411" w14:textId="77777777" w:rsidR="00B325F0" w:rsidRPr="00AE70FA" w:rsidRDefault="00B325F0" w:rsidP="00B325F0">
      <w:pPr>
        <w:pStyle w:val="LaTeX"/>
      </w:pPr>
      <w:r w:rsidRPr="00AE70FA">
        <w:t>\</w:t>
      </w:r>
      <w:proofErr w:type="gramStart"/>
      <w:r w:rsidRPr="00AE70FA">
        <w:t>caption{</w:t>
      </w:r>
      <w:proofErr w:type="gramEnd"/>
    </w:p>
    <w:p w14:paraId="7092E087" w14:textId="4F92701C" w:rsidR="006740F9" w:rsidRPr="00AE70FA" w:rsidRDefault="006740F9" w:rsidP="006740F9">
      <w:r w:rsidRPr="00AE70FA">
        <w:t xml:space="preserve">Classifying </w:t>
      </w:r>
      <w:r>
        <w:t xml:space="preserve">individuals from </w:t>
      </w:r>
      <w:proofErr w:type="spellStart"/>
      <w:r>
        <w:t>Thuong</w:t>
      </w:r>
      <w:proofErr w:type="spellEnd"/>
      <w:r>
        <w:t xml:space="preserve"> et al., 2008</w:t>
      </w:r>
      <w:r w:rsidRPr="00AE70FA">
        <w:t>\</w:t>
      </w:r>
      <w:proofErr w:type="gramStart"/>
      <w:r w:rsidRPr="00AE70FA">
        <w:t>cite{</w:t>
      </w:r>
      <w:proofErr w:type="gramEnd"/>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Fig. \ref{</w:t>
      </w:r>
      <w:proofErr w:type="spellStart"/>
      <w:r w:rsidR="007F3F84">
        <w:t>fig:classifier</w:t>
      </w:r>
      <w:proofErr w:type="spellEnd"/>
      <w:r w:rsidR="007F3F84">
        <w:t xml:space="preserve">},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w:t>
      </w:r>
      <w:proofErr w:type="spellStart"/>
      <w:r w:rsidR="00250F30">
        <w:t>Thuong</w:t>
      </w:r>
      <w:proofErr w:type="spellEnd"/>
      <w:r w:rsidR="00250F30">
        <w:t xml:space="preserve"> et al., 2008</w:t>
      </w:r>
      <w:r w:rsidR="00250F30" w:rsidRPr="00AE70FA">
        <w:t>\</w:t>
      </w:r>
      <w:proofErr w:type="gramStart"/>
      <w:r w:rsidR="00250F30" w:rsidRPr="00AE70FA">
        <w:t>cite{</w:t>
      </w:r>
      <w:proofErr w:type="gramEnd"/>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w:t>
      </w:r>
      <w:proofErr w:type="spellStart"/>
      <w:r>
        <w:t>fig:class-svm-thuong</w:t>
      </w:r>
      <w:proofErr w:type="spellEnd"/>
      <w:r w:rsidRPr="00AE70FA">
        <w:t>}</w:t>
      </w:r>
    </w:p>
    <w:p w14:paraId="3C692515" w14:textId="29A21CAE" w:rsidR="00B325F0" w:rsidRPr="00AE70FA" w:rsidRDefault="00B325F0" w:rsidP="00B325F0">
      <w:pPr>
        <w:pStyle w:val="LaTeX"/>
      </w:pPr>
      <w:r w:rsidRPr="00AE70FA">
        <w:t>\end{figure}</w:t>
      </w:r>
    </w:p>
    <w:p w14:paraId="3D671995" w14:textId="7AF4E17A" w:rsidR="00332AA7" w:rsidRPr="00AE70FA" w:rsidRDefault="00367955" w:rsidP="00332AA7">
      <w:pPr>
        <w:pStyle w:val="Heading2"/>
      </w:pPr>
      <w:r>
        <w:lastRenderedPageBreak/>
        <w:t>Supplementary d</w:t>
      </w:r>
      <w:r w:rsidR="00332AA7" w:rsidRPr="00AE70FA">
        <w:t>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xml:space="preserve">}). The first sheet “input-data” contains the </w:t>
      </w:r>
      <w:r w:rsidR="00844446">
        <w:t xml:space="preserve">p-values for the GWAS SNP assigned to each gene from each study. </w:t>
      </w:r>
      <w:r w:rsidR="0082223C">
        <w:t>The columns “</w:t>
      </w:r>
      <w:proofErr w:type="spellStart"/>
      <w:r w:rsidR="0082223C" w:rsidRPr="0082223C">
        <w:t>gwas_p_russia</w:t>
      </w:r>
      <w:proofErr w:type="spellEnd"/>
      <w:r w:rsidR="0082223C">
        <w:t>”, “</w:t>
      </w:r>
      <w:proofErr w:type="spellStart"/>
      <w:r w:rsidR="0082223C" w:rsidRPr="0082223C">
        <w:t>gwas_p_gambia</w:t>
      </w:r>
      <w:proofErr w:type="spellEnd"/>
      <w:r w:rsidR="0082223C">
        <w:t>”, “</w:t>
      </w:r>
      <w:proofErr w:type="spellStart"/>
      <w:r w:rsidR="0082223C" w:rsidRPr="0082223C">
        <w:t>gwas_p_ghana</w:t>
      </w:r>
      <w:proofErr w:type="spellEnd"/>
      <w:r w:rsidR="0082223C">
        <w:t>”, “</w:t>
      </w:r>
      <w:proofErr w:type="spellStart"/>
      <w:r w:rsidR="0082223C" w:rsidRPr="0082223C">
        <w:t>gwas_p_uganda</w:t>
      </w:r>
      <w:proofErr w:type="spellEnd"/>
      <w:r w:rsidR="0082223C">
        <w:t>”, “</w:t>
      </w:r>
      <w:proofErr w:type="spellStart"/>
      <w:r w:rsidR="0082223C" w:rsidRPr="0082223C">
        <w:t>gwas_p_height</w:t>
      </w:r>
      <w:proofErr w:type="spellEnd"/>
      <w:r w:rsidR="0082223C">
        <w:t>” contain the p-values from the TB susceptibility GWAS in Russia, The Gambia, Ghana, Uganda and Tanzania, and the height GWAS in Europeans, respectively</w:t>
      </w:r>
      <w:r w:rsidRPr="00AE70FA">
        <w:t xml:space="preserve">. The columns </w:t>
      </w:r>
      <w:r w:rsidR="008611A3">
        <w:t>“</w:t>
      </w:r>
      <w:proofErr w:type="spellStart"/>
      <w:r w:rsidRPr="00AE70FA">
        <w:t>status_ni</w:t>
      </w:r>
      <w:proofErr w:type="spellEnd"/>
      <w:r w:rsidR="008611A3">
        <w:t>”</w:t>
      </w:r>
      <w:r w:rsidRPr="00AE70FA">
        <w:t xml:space="preserve">, </w:t>
      </w:r>
      <w:r w:rsidR="008611A3">
        <w:t>“</w:t>
      </w:r>
      <w:proofErr w:type="spellStart"/>
      <w:r w:rsidRPr="00AE70FA">
        <w:t>status_ii</w:t>
      </w:r>
      <w:proofErr w:type="spellEnd"/>
      <w:r w:rsidR="008611A3">
        <w:t>”</w:t>
      </w:r>
      <w:r w:rsidRPr="00AE70FA">
        <w:t xml:space="preserve">, </w:t>
      </w:r>
      <w:r w:rsidR="008611A3">
        <w:t>“</w:t>
      </w:r>
      <w:proofErr w:type="spellStart"/>
      <w:r w:rsidRPr="00AE70FA">
        <w:t>treat_resist</w:t>
      </w:r>
      <w:proofErr w:type="spellEnd"/>
      <w:r w:rsidR="008611A3">
        <w:t>”</w:t>
      </w:r>
      <w:r w:rsidRPr="00AE70FA">
        <w:t xml:space="preserve">, and </w:t>
      </w:r>
      <w:r w:rsidR="008611A3">
        <w:t>“</w:t>
      </w:r>
      <w:proofErr w:type="spellStart"/>
      <w:r w:rsidRPr="00AE70FA">
        <w:t>treat_suscep</w:t>
      </w:r>
      <w:proofErr w:type="spellEnd"/>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greater than 2 between resistant and susceptible individuals in the non-infected state (“</w:t>
      </w:r>
      <w:proofErr w:type="spellStart"/>
      <w:r w:rsidR="00AE58FB">
        <w:t>status_ni</w:t>
      </w:r>
      <w:proofErr w:type="spellEnd"/>
      <w:r w:rsidR="00AE58FB">
        <w:t xml:space="preserve">”).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value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w:t>
      </w:r>
      <w:r w:rsidR="00AA36C8">
        <w:t>012}. The column “</w:t>
      </w:r>
      <w:proofErr w:type="spellStart"/>
      <w:r w:rsidR="00AA36C8">
        <w:t>prob_tb_suscep</w:t>
      </w:r>
      <w:proofErr w:type="spellEnd"/>
      <w:r w:rsidRPr="00AE70FA">
        <w:t xml:space="preserve">” is the probability of being </w:t>
      </w:r>
      <w:r w:rsidR="00AA36C8">
        <w:t>susceptible</w:t>
      </w:r>
      <w:r w:rsidRPr="00AE70FA">
        <w:t xml:space="preserve">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DCFE25" w14:textId="77777777" w:rsidR="009F2760" w:rsidRDefault="009F2760" w:rsidP="00224E16">
      <w:pPr>
        <w:spacing w:line="240" w:lineRule="auto"/>
      </w:pPr>
      <w:r>
        <w:separator/>
      </w:r>
    </w:p>
  </w:endnote>
  <w:endnote w:type="continuationSeparator" w:id="0">
    <w:p w14:paraId="08EA4E07" w14:textId="77777777" w:rsidR="009F2760" w:rsidRDefault="009F2760" w:rsidP="00224E16">
      <w:pPr>
        <w:spacing w:line="240" w:lineRule="auto"/>
      </w:pPr>
      <w:r>
        <w:continuationSeparator/>
      </w:r>
    </w:p>
  </w:endnote>
  <w:endnote w:type="continuationNotice" w:id="1">
    <w:p w14:paraId="2921EF13" w14:textId="77777777" w:rsidR="009F2760" w:rsidRDefault="009F276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0E71A1" w:rsidRDefault="000E71A1">
        <w:pPr>
          <w:pStyle w:val="Footer"/>
          <w:jc w:val="right"/>
        </w:pPr>
        <w:r>
          <w:fldChar w:fldCharType="begin"/>
        </w:r>
        <w:r>
          <w:instrText xml:space="preserve"> PAGE   \* MERGEFORMAT </w:instrText>
        </w:r>
        <w:r>
          <w:fldChar w:fldCharType="separate"/>
        </w:r>
        <w:r w:rsidR="00F650D5">
          <w:rPr>
            <w:noProof/>
          </w:rPr>
          <w:t>15</w:t>
        </w:r>
        <w:r>
          <w:rPr>
            <w:noProof/>
          </w:rPr>
          <w:fldChar w:fldCharType="end"/>
        </w:r>
      </w:p>
    </w:sdtContent>
  </w:sdt>
  <w:p w14:paraId="2866E30B" w14:textId="77777777" w:rsidR="000E71A1" w:rsidRDefault="000E7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168C5F" w14:textId="77777777" w:rsidR="009F2760" w:rsidRDefault="009F2760" w:rsidP="00224E16">
      <w:pPr>
        <w:spacing w:line="240" w:lineRule="auto"/>
      </w:pPr>
      <w:r>
        <w:separator/>
      </w:r>
    </w:p>
  </w:footnote>
  <w:footnote w:type="continuationSeparator" w:id="0">
    <w:p w14:paraId="65927DDA" w14:textId="77777777" w:rsidR="009F2760" w:rsidRDefault="009F2760" w:rsidP="00224E16">
      <w:pPr>
        <w:spacing w:line="240" w:lineRule="auto"/>
      </w:pPr>
      <w:r>
        <w:continuationSeparator/>
      </w:r>
    </w:p>
  </w:footnote>
  <w:footnote w:type="continuationNotice" w:id="1">
    <w:p w14:paraId="6B3180EC" w14:textId="77777777" w:rsidR="009F2760" w:rsidRDefault="009F2760">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0E71A1" w:rsidRDefault="000E7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17875"/>
    <w:rsid w:val="00020977"/>
    <w:rsid w:val="00021DB1"/>
    <w:rsid w:val="00022417"/>
    <w:rsid w:val="0002607C"/>
    <w:rsid w:val="00027AC5"/>
    <w:rsid w:val="00031079"/>
    <w:rsid w:val="00033553"/>
    <w:rsid w:val="0003543D"/>
    <w:rsid w:val="000378A8"/>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2FE5"/>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12F6"/>
    <w:rsid w:val="000A2934"/>
    <w:rsid w:val="000A2D92"/>
    <w:rsid w:val="000A62EA"/>
    <w:rsid w:val="000A62EE"/>
    <w:rsid w:val="000A7AA2"/>
    <w:rsid w:val="000B0191"/>
    <w:rsid w:val="000B0FA0"/>
    <w:rsid w:val="000B4CA8"/>
    <w:rsid w:val="000C46A4"/>
    <w:rsid w:val="000D0811"/>
    <w:rsid w:val="000D1616"/>
    <w:rsid w:val="000D1DE1"/>
    <w:rsid w:val="000D2F09"/>
    <w:rsid w:val="000D52ED"/>
    <w:rsid w:val="000D568F"/>
    <w:rsid w:val="000D5AB3"/>
    <w:rsid w:val="000D7056"/>
    <w:rsid w:val="000D7314"/>
    <w:rsid w:val="000D7346"/>
    <w:rsid w:val="000E1459"/>
    <w:rsid w:val="000E703B"/>
    <w:rsid w:val="000E71A1"/>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4FFC"/>
    <w:rsid w:val="00146C41"/>
    <w:rsid w:val="00151AA2"/>
    <w:rsid w:val="00154CD0"/>
    <w:rsid w:val="00156AA8"/>
    <w:rsid w:val="0015787B"/>
    <w:rsid w:val="0016091A"/>
    <w:rsid w:val="00161604"/>
    <w:rsid w:val="001625B4"/>
    <w:rsid w:val="0016397B"/>
    <w:rsid w:val="00165472"/>
    <w:rsid w:val="001660EF"/>
    <w:rsid w:val="00166840"/>
    <w:rsid w:val="00167297"/>
    <w:rsid w:val="00167586"/>
    <w:rsid w:val="001675C4"/>
    <w:rsid w:val="00170992"/>
    <w:rsid w:val="0017170C"/>
    <w:rsid w:val="001719FF"/>
    <w:rsid w:val="0017209A"/>
    <w:rsid w:val="001724A4"/>
    <w:rsid w:val="0017589B"/>
    <w:rsid w:val="00176326"/>
    <w:rsid w:val="00180D5B"/>
    <w:rsid w:val="00181D7D"/>
    <w:rsid w:val="00183A17"/>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011B"/>
    <w:rsid w:val="001E2F50"/>
    <w:rsid w:val="001E4DFE"/>
    <w:rsid w:val="001E624B"/>
    <w:rsid w:val="001F03E0"/>
    <w:rsid w:val="001F3768"/>
    <w:rsid w:val="001F43FE"/>
    <w:rsid w:val="001F5AE6"/>
    <w:rsid w:val="001F63D3"/>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2B56"/>
    <w:rsid w:val="00244BF2"/>
    <w:rsid w:val="002452D1"/>
    <w:rsid w:val="002460C7"/>
    <w:rsid w:val="00246510"/>
    <w:rsid w:val="0024725C"/>
    <w:rsid w:val="00247CF1"/>
    <w:rsid w:val="00250F30"/>
    <w:rsid w:val="00253221"/>
    <w:rsid w:val="00260C91"/>
    <w:rsid w:val="00260F99"/>
    <w:rsid w:val="00262ED2"/>
    <w:rsid w:val="00264CDF"/>
    <w:rsid w:val="00267C60"/>
    <w:rsid w:val="00267EDF"/>
    <w:rsid w:val="00270A0B"/>
    <w:rsid w:val="00271127"/>
    <w:rsid w:val="00274F57"/>
    <w:rsid w:val="00280A50"/>
    <w:rsid w:val="00283293"/>
    <w:rsid w:val="00283C33"/>
    <w:rsid w:val="0028467D"/>
    <w:rsid w:val="002855CB"/>
    <w:rsid w:val="00285841"/>
    <w:rsid w:val="0028659C"/>
    <w:rsid w:val="002910E2"/>
    <w:rsid w:val="002928DD"/>
    <w:rsid w:val="0029366D"/>
    <w:rsid w:val="00293C88"/>
    <w:rsid w:val="00293D54"/>
    <w:rsid w:val="00293F11"/>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2F59"/>
    <w:rsid w:val="002D3912"/>
    <w:rsid w:val="002D392E"/>
    <w:rsid w:val="002D4008"/>
    <w:rsid w:val="002D4662"/>
    <w:rsid w:val="002D61EC"/>
    <w:rsid w:val="002D7EC9"/>
    <w:rsid w:val="002E0C35"/>
    <w:rsid w:val="002E2EA8"/>
    <w:rsid w:val="002E517D"/>
    <w:rsid w:val="002E553E"/>
    <w:rsid w:val="002F37A2"/>
    <w:rsid w:val="002F6C23"/>
    <w:rsid w:val="002F7B7F"/>
    <w:rsid w:val="00300EC9"/>
    <w:rsid w:val="003021E9"/>
    <w:rsid w:val="003026EF"/>
    <w:rsid w:val="00305EE4"/>
    <w:rsid w:val="0030797A"/>
    <w:rsid w:val="00307B12"/>
    <w:rsid w:val="00307E82"/>
    <w:rsid w:val="00311141"/>
    <w:rsid w:val="003132E8"/>
    <w:rsid w:val="003151AF"/>
    <w:rsid w:val="00316DAC"/>
    <w:rsid w:val="00317E0E"/>
    <w:rsid w:val="00321C61"/>
    <w:rsid w:val="00321E57"/>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2D2B"/>
    <w:rsid w:val="0035626D"/>
    <w:rsid w:val="0035717E"/>
    <w:rsid w:val="00361D71"/>
    <w:rsid w:val="003662A4"/>
    <w:rsid w:val="00366838"/>
    <w:rsid w:val="00367955"/>
    <w:rsid w:val="00370968"/>
    <w:rsid w:val="00370A5B"/>
    <w:rsid w:val="00370B7D"/>
    <w:rsid w:val="00371A52"/>
    <w:rsid w:val="0037240C"/>
    <w:rsid w:val="003740F8"/>
    <w:rsid w:val="00376917"/>
    <w:rsid w:val="00381890"/>
    <w:rsid w:val="003834B4"/>
    <w:rsid w:val="00386EE5"/>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16B1"/>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4128"/>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505"/>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0160"/>
    <w:rsid w:val="004C2394"/>
    <w:rsid w:val="004C2D5B"/>
    <w:rsid w:val="004C61CC"/>
    <w:rsid w:val="004D469C"/>
    <w:rsid w:val="004D7AA8"/>
    <w:rsid w:val="004E111A"/>
    <w:rsid w:val="004E1C3B"/>
    <w:rsid w:val="004E24F1"/>
    <w:rsid w:val="004E29B3"/>
    <w:rsid w:val="004E3338"/>
    <w:rsid w:val="004E376B"/>
    <w:rsid w:val="004E7490"/>
    <w:rsid w:val="004E74D6"/>
    <w:rsid w:val="004E76B1"/>
    <w:rsid w:val="004F1D96"/>
    <w:rsid w:val="004F25BC"/>
    <w:rsid w:val="004F4461"/>
    <w:rsid w:val="004F60F7"/>
    <w:rsid w:val="0050139E"/>
    <w:rsid w:val="00502F92"/>
    <w:rsid w:val="00503113"/>
    <w:rsid w:val="00503583"/>
    <w:rsid w:val="0050488C"/>
    <w:rsid w:val="00507851"/>
    <w:rsid w:val="00507E34"/>
    <w:rsid w:val="00511079"/>
    <w:rsid w:val="00511B60"/>
    <w:rsid w:val="005135BC"/>
    <w:rsid w:val="0051558B"/>
    <w:rsid w:val="00515A5E"/>
    <w:rsid w:val="0052086E"/>
    <w:rsid w:val="0052631F"/>
    <w:rsid w:val="00526CEC"/>
    <w:rsid w:val="00530582"/>
    <w:rsid w:val="0053091A"/>
    <w:rsid w:val="00531A2C"/>
    <w:rsid w:val="00534860"/>
    <w:rsid w:val="00534986"/>
    <w:rsid w:val="00536423"/>
    <w:rsid w:val="00540422"/>
    <w:rsid w:val="00540CCF"/>
    <w:rsid w:val="00542164"/>
    <w:rsid w:val="005432D0"/>
    <w:rsid w:val="00545B21"/>
    <w:rsid w:val="005460EE"/>
    <w:rsid w:val="005476D7"/>
    <w:rsid w:val="00547D42"/>
    <w:rsid w:val="005518A7"/>
    <w:rsid w:val="00552AAA"/>
    <w:rsid w:val="00553089"/>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B86"/>
    <w:rsid w:val="00576D5B"/>
    <w:rsid w:val="005772EF"/>
    <w:rsid w:val="00580AD8"/>
    <w:rsid w:val="00580FF7"/>
    <w:rsid w:val="0058176F"/>
    <w:rsid w:val="00581EF1"/>
    <w:rsid w:val="00582123"/>
    <w:rsid w:val="00583608"/>
    <w:rsid w:val="00583674"/>
    <w:rsid w:val="00584976"/>
    <w:rsid w:val="005858E8"/>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05D5"/>
    <w:rsid w:val="005D2FB8"/>
    <w:rsid w:val="005D43CE"/>
    <w:rsid w:val="005D4E21"/>
    <w:rsid w:val="005D69A8"/>
    <w:rsid w:val="005E7034"/>
    <w:rsid w:val="005F3731"/>
    <w:rsid w:val="005F5E3B"/>
    <w:rsid w:val="005F7ED1"/>
    <w:rsid w:val="00600649"/>
    <w:rsid w:val="00600967"/>
    <w:rsid w:val="006020E4"/>
    <w:rsid w:val="00604828"/>
    <w:rsid w:val="0060689F"/>
    <w:rsid w:val="00607761"/>
    <w:rsid w:val="006077DE"/>
    <w:rsid w:val="00611E44"/>
    <w:rsid w:val="006132C0"/>
    <w:rsid w:val="006230C4"/>
    <w:rsid w:val="006275B2"/>
    <w:rsid w:val="006277A7"/>
    <w:rsid w:val="00631F86"/>
    <w:rsid w:val="00632B81"/>
    <w:rsid w:val="00636665"/>
    <w:rsid w:val="00643898"/>
    <w:rsid w:val="00643D41"/>
    <w:rsid w:val="00643D95"/>
    <w:rsid w:val="006446F2"/>
    <w:rsid w:val="00644A7F"/>
    <w:rsid w:val="006462F5"/>
    <w:rsid w:val="00647283"/>
    <w:rsid w:val="00647785"/>
    <w:rsid w:val="006512A6"/>
    <w:rsid w:val="00657423"/>
    <w:rsid w:val="00660175"/>
    <w:rsid w:val="00663272"/>
    <w:rsid w:val="00663D43"/>
    <w:rsid w:val="006656DC"/>
    <w:rsid w:val="00667795"/>
    <w:rsid w:val="00671E0A"/>
    <w:rsid w:val="006738D7"/>
    <w:rsid w:val="006740F9"/>
    <w:rsid w:val="00681ED1"/>
    <w:rsid w:val="00683308"/>
    <w:rsid w:val="006845CB"/>
    <w:rsid w:val="0068489D"/>
    <w:rsid w:val="006936DB"/>
    <w:rsid w:val="006942E7"/>
    <w:rsid w:val="00697A68"/>
    <w:rsid w:val="00697F9B"/>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0B9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3D6C"/>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2058"/>
    <w:rsid w:val="00747C04"/>
    <w:rsid w:val="00747CDF"/>
    <w:rsid w:val="007517C1"/>
    <w:rsid w:val="007521B2"/>
    <w:rsid w:val="007545D6"/>
    <w:rsid w:val="00754DDA"/>
    <w:rsid w:val="00754E2A"/>
    <w:rsid w:val="00756628"/>
    <w:rsid w:val="00761BF1"/>
    <w:rsid w:val="00763C86"/>
    <w:rsid w:val="007674DB"/>
    <w:rsid w:val="00767F87"/>
    <w:rsid w:val="007703AB"/>
    <w:rsid w:val="0077498F"/>
    <w:rsid w:val="007749DD"/>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4349"/>
    <w:rsid w:val="007B596A"/>
    <w:rsid w:val="007C0301"/>
    <w:rsid w:val="007C0EF3"/>
    <w:rsid w:val="007C3548"/>
    <w:rsid w:val="007C3A12"/>
    <w:rsid w:val="007C3E09"/>
    <w:rsid w:val="007C6A51"/>
    <w:rsid w:val="007C7C77"/>
    <w:rsid w:val="007D0861"/>
    <w:rsid w:val="007D12C7"/>
    <w:rsid w:val="007D1C14"/>
    <w:rsid w:val="007D359B"/>
    <w:rsid w:val="007D3AA8"/>
    <w:rsid w:val="007D3C14"/>
    <w:rsid w:val="007D430A"/>
    <w:rsid w:val="007D55AF"/>
    <w:rsid w:val="007D6425"/>
    <w:rsid w:val="007D73C9"/>
    <w:rsid w:val="007E13C5"/>
    <w:rsid w:val="007E34EF"/>
    <w:rsid w:val="007E498B"/>
    <w:rsid w:val="007E4BE4"/>
    <w:rsid w:val="007E5BCF"/>
    <w:rsid w:val="007F157D"/>
    <w:rsid w:val="007F3F84"/>
    <w:rsid w:val="007F3FDB"/>
    <w:rsid w:val="007F6F73"/>
    <w:rsid w:val="007F7065"/>
    <w:rsid w:val="007F78C1"/>
    <w:rsid w:val="00800111"/>
    <w:rsid w:val="0080015F"/>
    <w:rsid w:val="008030F6"/>
    <w:rsid w:val="008043A5"/>
    <w:rsid w:val="00805DBA"/>
    <w:rsid w:val="00806450"/>
    <w:rsid w:val="0080651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221A"/>
    <w:rsid w:val="00834F4C"/>
    <w:rsid w:val="008359C1"/>
    <w:rsid w:val="00835A3F"/>
    <w:rsid w:val="0084233C"/>
    <w:rsid w:val="00843131"/>
    <w:rsid w:val="00844446"/>
    <w:rsid w:val="008463CA"/>
    <w:rsid w:val="008468F2"/>
    <w:rsid w:val="00850AFA"/>
    <w:rsid w:val="0085277A"/>
    <w:rsid w:val="00853960"/>
    <w:rsid w:val="00854F4C"/>
    <w:rsid w:val="008561C5"/>
    <w:rsid w:val="008566D9"/>
    <w:rsid w:val="00857379"/>
    <w:rsid w:val="008611A3"/>
    <w:rsid w:val="00861640"/>
    <w:rsid w:val="00862F9D"/>
    <w:rsid w:val="00867ED0"/>
    <w:rsid w:val="00885732"/>
    <w:rsid w:val="00885CAA"/>
    <w:rsid w:val="008870E7"/>
    <w:rsid w:val="00887BD1"/>
    <w:rsid w:val="00891A07"/>
    <w:rsid w:val="00892CA4"/>
    <w:rsid w:val="00893EDA"/>
    <w:rsid w:val="00895A20"/>
    <w:rsid w:val="008A18BE"/>
    <w:rsid w:val="008A2104"/>
    <w:rsid w:val="008A24BF"/>
    <w:rsid w:val="008A2B63"/>
    <w:rsid w:val="008A5C33"/>
    <w:rsid w:val="008A647E"/>
    <w:rsid w:val="008A70C7"/>
    <w:rsid w:val="008A7EAD"/>
    <w:rsid w:val="008B545D"/>
    <w:rsid w:val="008B7158"/>
    <w:rsid w:val="008B7742"/>
    <w:rsid w:val="008C1751"/>
    <w:rsid w:val="008C20D2"/>
    <w:rsid w:val="008C2DDA"/>
    <w:rsid w:val="008C4D45"/>
    <w:rsid w:val="008C5264"/>
    <w:rsid w:val="008D0961"/>
    <w:rsid w:val="008D466C"/>
    <w:rsid w:val="008D5CD1"/>
    <w:rsid w:val="008D6281"/>
    <w:rsid w:val="008D6863"/>
    <w:rsid w:val="008D6A14"/>
    <w:rsid w:val="008D6DEE"/>
    <w:rsid w:val="008D727A"/>
    <w:rsid w:val="008E0549"/>
    <w:rsid w:val="008E0F36"/>
    <w:rsid w:val="008E3CE7"/>
    <w:rsid w:val="008F3ECB"/>
    <w:rsid w:val="009026B9"/>
    <w:rsid w:val="009046AF"/>
    <w:rsid w:val="00904F5B"/>
    <w:rsid w:val="0091041A"/>
    <w:rsid w:val="009119CB"/>
    <w:rsid w:val="009140B8"/>
    <w:rsid w:val="0091497F"/>
    <w:rsid w:val="00916D78"/>
    <w:rsid w:val="00917513"/>
    <w:rsid w:val="00920E8B"/>
    <w:rsid w:val="00922766"/>
    <w:rsid w:val="00924FF3"/>
    <w:rsid w:val="009254D5"/>
    <w:rsid w:val="00925D41"/>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0E13"/>
    <w:rsid w:val="009741E6"/>
    <w:rsid w:val="00974C12"/>
    <w:rsid w:val="0097575C"/>
    <w:rsid w:val="00980DAB"/>
    <w:rsid w:val="00983A84"/>
    <w:rsid w:val="009902CA"/>
    <w:rsid w:val="009903D0"/>
    <w:rsid w:val="00994CC9"/>
    <w:rsid w:val="0099576A"/>
    <w:rsid w:val="00996906"/>
    <w:rsid w:val="009970DE"/>
    <w:rsid w:val="009A1DA8"/>
    <w:rsid w:val="009A24AA"/>
    <w:rsid w:val="009A2DCC"/>
    <w:rsid w:val="009A3D27"/>
    <w:rsid w:val="009B31C3"/>
    <w:rsid w:val="009B751B"/>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BE0"/>
    <w:rsid w:val="009E4D11"/>
    <w:rsid w:val="009E4DA9"/>
    <w:rsid w:val="009E7A57"/>
    <w:rsid w:val="009F1350"/>
    <w:rsid w:val="009F2760"/>
    <w:rsid w:val="009F3E99"/>
    <w:rsid w:val="009F4178"/>
    <w:rsid w:val="009F650C"/>
    <w:rsid w:val="009F6FF5"/>
    <w:rsid w:val="009F7E77"/>
    <w:rsid w:val="00A00B07"/>
    <w:rsid w:val="00A00EA4"/>
    <w:rsid w:val="00A0356B"/>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49EE"/>
    <w:rsid w:val="00A35944"/>
    <w:rsid w:val="00A35CFB"/>
    <w:rsid w:val="00A45F9F"/>
    <w:rsid w:val="00A5251E"/>
    <w:rsid w:val="00A53815"/>
    <w:rsid w:val="00A53A9C"/>
    <w:rsid w:val="00A53E2F"/>
    <w:rsid w:val="00A54D42"/>
    <w:rsid w:val="00A552C7"/>
    <w:rsid w:val="00A5616F"/>
    <w:rsid w:val="00A56461"/>
    <w:rsid w:val="00A565A3"/>
    <w:rsid w:val="00A572BB"/>
    <w:rsid w:val="00A600FD"/>
    <w:rsid w:val="00A60504"/>
    <w:rsid w:val="00A613E3"/>
    <w:rsid w:val="00A62131"/>
    <w:rsid w:val="00A62384"/>
    <w:rsid w:val="00A65E19"/>
    <w:rsid w:val="00A66722"/>
    <w:rsid w:val="00A70383"/>
    <w:rsid w:val="00A7043B"/>
    <w:rsid w:val="00A73A70"/>
    <w:rsid w:val="00A7661D"/>
    <w:rsid w:val="00A7673A"/>
    <w:rsid w:val="00A80BC7"/>
    <w:rsid w:val="00A8390C"/>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111A"/>
    <w:rsid w:val="00AF41AF"/>
    <w:rsid w:val="00B00261"/>
    <w:rsid w:val="00B018A3"/>
    <w:rsid w:val="00B021AE"/>
    <w:rsid w:val="00B02DFC"/>
    <w:rsid w:val="00B036F9"/>
    <w:rsid w:val="00B03D34"/>
    <w:rsid w:val="00B05E67"/>
    <w:rsid w:val="00B06156"/>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1FDD"/>
    <w:rsid w:val="00B325F0"/>
    <w:rsid w:val="00B32AEC"/>
    <w:rsid w:val="00B35023"/>
    <w:rsid w:val="00B35F06"/>
    <w:rsid w:val="00B364E7"/>
    <w:rsid w:val="00B37E82"/>
    <w:rsid w:val="00B433F4"/>
    <w:rsid w:val="00B44261"/>
    <w:rsid w:val="00B47808"/>
    <w:rsid w:val="00B519C8"/>
    <w:rsid w:val="00B53783"/>
    <w:rsid w:val="00B55B3C"/>
    <w:rsid w:val="00B56C00"/>
    <w:rsid w:val="00B604B1"/>
    <w:rsid w:val="00B60B53"/>
    <w:rsid w:val="00B61220"/>
    <w:rsid w:val="00B6319F"/>
    <w:rsid w:val="00B661E9"/>
    <w:rsid w:val="00B7008F"/>
    <w:rsid w:val="00B7152F"/>
    <w:rsid w:val="00B72D44"/>
    <w:rsid w:val="00B73365"/>
    <w:rsid w:val="00B7342A"/>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680"/>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1371"/>
    <w:rsid w:val="00BD6008"/>
    <w:rsid w:val="00BE0B89"/>
    <w:rsid w:val="00BE33DD"/>
    <w:rsid w:val="00BE459A"/>
    <w:rsid w:val="00BE4C30"/>
    <w:rsid w:val="00BF18FF"/>
    <w:rsid w:val="00BF1E7D"/>
    <w:rsid w:val="00BF26B9"/>
    <w:rsid w:val="00BF58ED"/>
    <w:rsid w:val="00BF5D5D"/>
    <w:rsid w:val="00C00FBE"/>
    <w:rsid w:val="00C03E1F"/>
    <w:rsid w:val="00C04374"/>
    <w:rsid w:val="00C05689"/>
    <w:rsid w:val="00C05895"/>
    <w:rsid w:val="00C05B8D"/>
    <w:rsid w:val="00C05CF2"/>
    <w:rsid w:val="00C108CE"/>
    <w:rsid w:val="00C11C53"/>
    <w:rsid w:val="00C12D99"/>
    <w:rsid w:val="00C14E42"/>
    <w:rsid w:val="00C1696B"/>
    <w:rsid w:val="00C23FC6"/>
    <w:rsid w:val="00C24889"/>
    <w:rsid w:val="00C2512D"/>
    <w:rsid w:val="00C25C27"/>
    <w:rsid w:val="00C25F28"/>
    <w:rsid w:val="00C27A99"/>
    <w:rsid w:val="00C27B68"/>
    <w:rsid w:val="00C3192A"/>
    <w:rsid w:val="00C32006"/>
    <w:rsid w:val="00C32342"/>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2406"/>
    <w:rsid w:val="00CA37CE"/>
    <w:rsid w:val="00CA3B30"/>
    <w:rsid w:val="00CA3D3D"/>
    <w:rsid w:val="00CA5C54"/>
    <w:rsid w:val="00CA7272"/>
    <w:rsid w:val="00CB1336"/>
    <w:rsid w:val="00CB5965"/>
    <w:rsid w:val="00CB78EE"/>
    <w:rsid w:val="00CC034D"/>
    <w:rsid w:val="00CC1939"/>
    <w:rsid w:val="00CC1C5A"/>
    <w:rsid w:val="00CC2E46"/>
    <w:rsid w:val="00CC33BE"/>
    <w:rsid w:val="00CC4171"/>
    <w:rsid w:val="00CC474E"/>
    <w:rsid w:val="00CC7B4B"/>
    <w:rsid w:val="00CD01B4"/>
    <w:rsid w:val="00CD02D1"/>
    <w:rsid w:val="00CD2619"/>
    <w:rsid w:val="00CD4D2C"/>
    <w:rsid w:val="00CE2CBF"/>
    <w:rsid w:val="00CE39FE"/>
    <w:rsid w:val="00CE4D9D"/>
    <w:rsid w:val="00CE6B8D"/>
    <w:rsid w:val="00CE7276"/>
    <w:rsid w:val="00CF3232"/>
    <w:rsid w:val="00CF64C9"/>
    <w:rsid w:val="00D019FF"/>
    <w:rsid w:val="00D05B2C"/>
    <w:rsid w:val="00D1016F"/>
    <w:rsid w:val="00D10913"/>
    <w:rsid w:val="00D113E8"/>
    <w:rsid w:val="00D14289"/>
    <w:rsid w:val="00D14BF1"/>
    <w:rsid w:val="00D2049C"/>
    <w:rsid w:val="00D21024"/>
    <w:rsid w:val="00D24E7B"/>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47B5D"/>
    <w:rsid w:val="00D530AB"/>
    <w:rsid w:val="00D532B2"/>
    <w:rsid w:val="00D54C73"/>
    <w:rsid w:val="00D56272"/>
    <w:rsid w:val="00D60329"/>
    <w:rsid w:val="00D60BCD"/>
    <w:rsid w:val="00D60D06"/>
    <w:rsid w:val="00D61E6A"/>
    <w:rsid w:val="00D63175"/>
    <w:rsid w:val="00D63475"/>
    <w:rsid w:val="00D65DFF"/>
    <w:rsid w:val="00D70045"/>
    <w:rsid w:val="00D72715"/>
    <w:rsid w:val="00D74321"/>
    <w:rsid w:val="00D74507"/>
    <w:rsid w:val="00D74CB1"/>
    <w:rsid w:val="00D75F04"/>
    <w:rsid w:val="00D77898"/>
    <w:rsid w:val="00D807CB"/>
    <w:rsid w:val="00D822E3"/>
    <w:rsid w:val="00D84F6F"/>
    <w:rsid w:val="00D85938"/>
    <w:rsid w:val="00D864A4"/>
    <w:rsid w:val="00D929DA"/>
    <w:rsid w:val="00D94F42"/>
    <w:rsid w:val="00D96135"/>
    <w:rsid w:val="00DA6365"/>
    <w:rsid w:val="00DA6A4E"/>
    <w:rsid w:val="00DA7258"/>
    <w:rsid w:val="00DB231B"/>
    <w:rsid w:val="00DB4486"/>
    <w:rsid w:val="00DB54EB"/>
    <w:rsid w:val="00DB7931"/>
    <w:rsid w:val="00DC1BDD"/>
    <w:rsid w:val="00DC4774"/>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50F"/>
    <w:rsid w:val="00E22B2B"/>
    <w:rsid w:val="00E2433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192"/>
    <w:rsid w:val="00E67250"/>
    <w:rsid w:val="00E70207"/>
    <w:rsid w:val="00E7528D"/>
    <w:rsid w:val="00E75AE4"/>
    <w:rsid w:val="00E80A89"/>
    <w:rsid w:val="00E81F3B"/>
    <w:rsid w:val="00E84144"/>
    <w:rsid w:val="00E858EC"/>
    <w:rsid w:val="00E85A38"/>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5360"/>
    <w:rsid w:val="00F0637C"/>
    <w:rsid w:val="00F07550"/>
    <w:rsid w:val="00F126C0"/>
    <w:rsid w:val="00F2029B"/>
    <w:rsid w:val="00F205C2"/>
    <w:rsid w:val="00F21A81"/>
    <w:rsid w:val="00F21CBB"/>
    <w:rsid w:val="00F2206C"/>
    <w:rsid w:val="00F23E3D"/>
    <w:rsid w:val="00F24B4D"/>
    <w:rsid w:val="00F24D26"/>
    <w:rsid w:val="00F25983"/>
    <w:rsid w:val="00F27EB4"/>
    <w:rsid w:val="00F27F0B"/>
    <w:rsid w:val="00F31026"/>
    <w:rsid w:val="00F33E56"/>
    <w:rsid w:val="00F4369D"/>
    <w:rsid w:val="00F43875"/>
    <w:rsid w:val="00F43B42"/>
    <w:rsid w:val="00F44BA5"/>
    <w:rsid w:val="00F47329"/>
    <w:rsid w:val="00F50A14"/>
    <w:rsid w:val="00F529C7"/>
    <w:rsid w:val="00F52C99"/>
    <w:rsid w:val="00F54680"/>
    <w:rsid w:val="00F55ADC"/>
    <w:rsid w:val="00F61731"/>
    <w:rsid w:val="00F637E2"/>
    <w:rsid w:val="00F63AF5"/>
    <w:rsid w:val="00F6475F"/>
    <w:rsid w:val="00F650D5"/>
    <w:rsid w:val="00F65D2C"/>
    <w:rsid w:val="00F66378"/>
    <w:rsid w:val="00F67625"/>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40A"/>
    <w:rsid w:val="00F9758F"/>
    <w:rsid w:val="00FA1282"/>
    <w:rsid w:val="00FA1AE0"/>
    <w:rsid w:val="00FA1AF7"/>
    <w:rsid w:val="00FA27F0"/>
    <w:rsid w:val="00FA39D7"/>
    <w:rsid w:val="00FA447C"/>
    <w:rsid w:val="00FA548C"/>
    <w:rsid w:val="00FB22B8"/>
    <w:rsid w:val="00FB288F"/>
    <w:rsid w:val="00FB3130"/>
    <w:rsid w:val="00FB3DC1"/>
    <w:rsid w:val="00FC0073"/>
    <w:rsid w:val="00FC7110"/>
    <w:rsid w:val="00FD2B55"/>
    <w:rsid w:val="00FD40BA"/>
    <w:rsid w:val="00FD44A7"/>
    <w:rsid w:val="00FD45B1"/>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annotation text" w:uiPriority="99"/>
    <w:lsdException w:name="annotation reference" w:uiPriority="99"/>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uiPriority="99"/>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uiPriority w:val="99"/>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uiPriority w:val="99"/>
    <w:semiHidden/>
    <w:unhideWhenUsed/>
    <w:rsid w:val="00B364E7"/>
    <w:rPr>
      <w:sz w:val="16"/>
      <w:szCs w:val="16"/>
    </w:rPr>
  </w:style>
  <w:style w:type="paragraph" w:styleId="CommentText">
    <w:name w:val="annotation text"/>
    <w:basedOn w:val="Normal"/>
    <w:link w:val="CommentTextChar"/>
    <w:uiPriority w:val="99"/>
    <w:semiHidden/>
    <w:unhideWhenUsed/>
    <w:rsid w:val="00B364E7"/>
    <w:pPr>
      <w:spacing w:line="240" w:lineRule="auto"/>
    </w:pPr>
    <w:rPr>
      <w:sz w:val="20"/>
      <w:szCs w:val="20"/>
    </w:rPr>
  </w:style>
  <w:style w:type="character" w:customStyle="1" w:styleId="CommentTextChar">
    <w:name w:val="Comment Text Char"/>
    <w:basedOn w:val="DefaultParagraphFont"/>
    <w:link w:val="CommentText"/>
    <w:uiPriority w:val="99"/>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annotation text" w:uiPriority="99"/>
    <w:lsdException w:name="annotation reference" w:uiPriority="99"/>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uiPriority="99"/>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uiPriority w:val="99"/>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uiPriority w:val="99"/>
    <w:semiHidden/>
    <w:unhideWhenUsed/>
    <w:rsid w:val="00B364E7"/>
    <w:rPr>
      <w:sz w:val="16"/>
      <w:szCs w:val="16"/>
    </w:rPr>
  </w:style>
  <w:style w:type="paragraph" w:styleId="CommentText">
    <w:name w:val="annotation text"/>
    <w:basedOn w:val="Normal"/>
    <w:link w:val="CommentTextChar"/>
    <w:uiPriority w:val="99"/>
    <w:semiHidden/>
    <w:unhideWhenUsed/>
    <w:rsid w:val="00B364E7"/>
    <w:pPr>
      <w:spacing w:line="240" w:lineRule="auto"/>
    </w:pPr>
    <w:rPr>
      <w:sz w:val="20"/>
      <w:szCs w:val="20"/>
    </w:rPr>
  </w:style>
  <w:style w:type="character" w:customStyle="1" w:styleId="CommentTextChar">
    <w:name w:val="Comment Text Char"/>
    <w:basedOn w:val="DefaultParagraphFont"/>
    <w:link w:val="CommentText"/>
    <w:uiPriority w:val="99"/>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F0949F6F-8C62-4FCF-90E4-A3C8C57FE9E6}">
  <ds:schemaRefs>
    <ds:schemaRef ds:uri="http://schemas.openxmlformats.org/officeDocument/2006/bibliography"/>
  </ds:schemaRefs>
</ds:datastoreItem>
</file>

<file path=customXml/itemProps2.xml><?xml version="1.0" encoding="utf-8"?>
<ds:datastoreItem xmlns:ds="http://schemas.openxmlformats.org/officeDocument/2006/customXml" ds:itemID="{7F158FD2-3872-444B-9B6A-4606D0142927}">
  <ds:schemaRefs>
    <ds:schemaRef ds:uri="http://schemas.openxmlformats.org/officeDocument/2006/bibliography"/>
  </ds:schemaRefs>
</ds:datastoreItem>
</file>

<file path=customXml/itemProps3.xml><?xml version="1.0" encoding="utf-8"?>
<ds:datastoreItem xmlns:ds="http://schemas.openxmlformats.org/officeDocument/2006/customXml" ds:itemID="{2AB0BB25-3210-4FA6-81C5-F24141191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43</Pages>
  <Words>10170</Words>
  <Characters>57974</Characters>
  <Application>Microsoft Office Word</Application>
  <DocSecurity>0</DocSecurity>
  <Lines>483</Lines>
  <Paragraphs>136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68008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352</cp:revision>
  <cp:lastPrinted>2017-04-18T21:02:00Z</cp:lastPrinted>
  <dcterms:created xsi:type="dcterms:W3CDTF">2016-11-08T09:10:00Z</dcterms:created>
  <dcterms:modified xsi:type="dcterms:W3CDTF">2017-04-27T17:52:00Z</dcterms:modified>
</cp:coreProperties>
</file>